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vsd" ContentType="application/vnd.visio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70" w:rsidRPr="00484E52" w:rsidRDefault="00674170" w:rsidP="00C715D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E52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3D24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674170" w:rsidRDefault="00674170" w:rsidP="00C715D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170">
        <w:rPr>
          <w:rFonts w:ascii="Times New Roman" w:hAnsi="Times New Roman" w:cs="Times New Roman"/>
          <w:b/>
          <w:sz w:val="28"/>
          <w:szCs w:val="28"/>
        </w:rPr>
        <w:t xml:space="preserve">ПРЯМОЙ/РЕАКТОРНЫЙ ПУСК АСИНХРОННОГО </w:t>
      </w:r>
      <w:r w:rsidR="00982E1D" w:rsidRPr="00674170">
        <w:rPr>
          <w:rFonts w:ascii="Times New Roman" w:hAnsi="Times New Roman" w:cs="Times New Roman"/>
          <w:b/>
          <w:sz w:val="28"/>
          <w:szCs w:val="28"/>
        </w:rPr>
        <w:t>ДВИГАТЕЛЯ</w:t>
      </w:r>
      <w:r w:rsidR="00982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E1D" w:rsidRPr="00674170">
        <w:rPr>
          <w:rFonts w:ascii="Times New Roman" w:hAnsi="Times New Roman" w:cs="Times New Roman"/>
          <w:b/>
          <w:sz w:val="28"/>
          <w:szCs w:val="28"/>
        </w:rPr>
        <w:t>С</w:t>
      </w:r>
      <w:r w:rsidRPr="00674170">
        <w:rPr>
          <w:rFonts w:ascii="Times New Roman" w:hAnsi="Times New Roman" w:cs="Times New Roman"/>
          <w:b/>
          <w:sz w:val="28"/>
          <w:szCs w:val="28"/>
        </w:rPr>
        <w:t xml:space="preserve"> КОРОТКОЗАМКНУТЫМ РОТОРОМ</w:t>
      </w:r>
    </w:p>
    <w:p w:rsidR="00674170" w:rsidRPr="00674170" w:rsidRDefault="00674170" w:rsidP="0067417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170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E52">
        <w:rPr>
          <w:rFonts w:ascii="Times New Roman" w:hAnsi="Times New Roman" w:cs="Times New Roman"/>
          <w:b/>
          <w:sz w:val="28"/>
          <w:szCs w:val="28"/>
        </w:rPr>
        <w:t>1 Цель работы</w:t>
      </w:r>
    </w:p>
    <w:p w:rsidR="00674170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принцип действия и устройство </w:t>
      </w:r>
      <w:r w:rsidRPr="00674170">
        <w:rPr>
          <w:rFonts w:ascii="Times New Roman" w:hAnsi="Times New Roman" w:cs="Times New Roman"/>
          <w:sz w:val="28"/>
          <w:szCs w:val="28"/>
        </w:rPr>
        <w:t>асинхронн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74170">
        <w:rPr>
          <w:rFonts w:ascii="Times New Roman" w:hAnsi="Times New Roman" w:cs="Times New Roman"/>
          <w:sz w:val="28"/>
          <w:szCs w:val="28"/>
        </w:rPr>
        <w:t xml:space="preserve"> двигател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87623">
        <w:rPr>
          <w:rFonts w:ascii="Times New Roman" w:hAnsi="Times New Roman" w:cs="Times New Roman"/>
          <w:sz w:val="28"/>
          <w:szCs w:val="28"/>
        </w:rPr>
        <w:t>. Ознакомиться со</w:t>
      </w:r>
      <w:r w:rsidRPr="00674170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A87623">
        <w:rPr>
          <w:rFonts w:ascii="Times New Roman" w:hAnsi="Times New Roman" w:cs="Times New Roman"/>
          <w:sz w:val="28"/>
          <w:szCs w:val="28"/>
        </w:rPr>
        <w:t>ами</w:t>
      </w:r>
      <w:r w:rsidRPr="00674170">
        <w:rPr>
          <w:rFonts w:ascii="Times New Roman" w:hAnsi="Times New Roman" w:cs="Times New Roman"/>
          <w:sz w:val="28"/>
          <w:szCs w:val="28"/>
        </w:rPr>
        <w:t xml:space="preserve"> пуска асинхронных двигателей</w:t>
      </w:r>
      <w:r w:rsidR="00A87623">
        <w:rPr>
          <w:rFonts w:ascii="Times New Roman" w:hAnsi="Times New Roman" w:cs="Times New Roman"/>
          <w:sz w:val="28"/>
          <w:szCs w:val="28"/>
        </w:rPr>
        <w:t>.</w:t>
      </w:r>
    </w:p>
    <w:p w:rsidR="00A87623" w:rsidRPr="00A64933" w:rsidRDefault="00A87623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170" w:rsidRDefault="00B54663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Теоретическая часть</w:t>
      </w:r>
    </w:p>
    <w:p w:rsidR="00025163" w:rsidRPr="008C1750" w:rsidRDefault="00B546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750">
        <w:rPr>
          <w:rFonts w:ascii="Times New Roman" w:hAnsi="Times New Roman" w:cs="Times New Roman"/>
          <w:sz w:val="28"/>
          <w:szCs w:val="28"/>
        </w:rPr>
        <w:t xml:space="preserve">Асинхронная машина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1750">
        <w:rPr>
          <w:rFonts w:ascii="Times New Roman" w:hAnsi="Times New Roman" w:cs="Times New Roman"/>
          <w:sz w:val="28"/>
          <w:szCs w:val="28"/>
        </w:rPr>
        <w:t xml:space="preserve"> это</w:t>
      </w:r>
      <w:r w:rsidR="00025163" w:rsidRPr="008C1750">
        <w:rPr>
          <w:rFonts w:ascii="Times New Roman" w:hAnsi="Times New Roman" w:cs="Times New Roman"/>
          <w:sz w:val="28"/>
          <w:szCs w:val="28"/>
        </w:rPr>
        <w:t xml:space="preserve"> электрическая машина переменного тока, частота вращения ротора которой отличается от частоты</w:t>
      </w:r>
      <w:r w:rsidR="00025163">
        <w:rPr>
          <w:rFonts w:ascii="Times New Roman" w:hAnsi="Times New Roman" w:cs="Times New Roman"/>
          <w:sz w:val="28"/>
          <w:szCs w:val="28"/>
        </w:rPr>
        <w:t xml:space="preserve"> </w:t>
      </w:r>
      <w:r w:rsidR="00025163" w:rsidRPr="008C1750">
        <w:rPr>
          <w:rFonts w:ascii="Times New Roman" w:hAnsi="Times New Roman" w:cs="Times New Roman"/>
          <w:sz w:val="28"/>
          <w:szCs w:val="28"/>
        </w:rPr>
        <w:t>вращения магнитного поля.</w:t>
      </w:r>
      <w:r w:rsidR="00025163">
        <w:rPr>
          <w:rFonts w:ascii="Times New Roman" w:hAnsi="Times New Roman" w:cs="Times New Roman"/>
          <w:sz w:val="28"/>
          <w:szCs w:val="28"/>
        </w:rPr>
        <w:t xml:space="preserve"> </w:t>
      </w:r>
      <w:r w:rsidR="00025163" w:rsidRPr="008C1750">
        <w:rPr>
          <w:rFonts w:ascii="Times New Roman" w:hAnsi="Times New Roman" w:cs="Times New Roman"/>
          <w:sz w:val="28"/>
          <w:szCs w:val="28"/>
        </w:rPr>
        <w:t>Для оценки частоты вращения ротора вводится</w:t>
      </w:r>
      <w:r w:rsidR="00025163">
        <w:rPr>
          <w:rFonts w:ascii="Times New Roman" w:hAnsi="Times New Roman" w:cs="Times New Roman"/>
          <w:sz w:val="28"/>
          <w:szCs w:val="28"/>
        </w:rPr>
        <w:t xml:space="preserve"> </w:t>
      </w:r>
      <w:r w:rsidR="00025163" w:rsidRPr="008C1750">
        <w:rPr>
          <w:rFonts w:ascii="Times New Roman" w:hAnsi="Times New Roman" w:cs="Times New Roman"/>
          <w:sz w:val="28"/>
          <w:szCs w:val="28"/>
        </w:rPr>
        <w:t>специальный параметр – скольжение ротора</w:t>
      </w:r>
      <w:r w:rsidR="00025163">
        <w:rPr>
          <w:rFonts w:ascii="Times New Roman" w:hAnsi="Times New Roman" w:cs="Times New Roman"/>
          <w:sz w:val="28"/>
          <w:szCs w:val="28"/>
        </w:rPr>
        <w:t xml:space="preserve"> </w:t>
      </w:r>
      <w:r w:rsidR="00230331" w:rsidRPr="008C1750">
        <w:rPr>
          <w:rFonts w:ascii="Times New Roman" w:hAnsi="Times New Roman" w:cs="Times New Roman"/>
          <w:position w:val="-34"/>
          <w:sz w:val="28"/>
          <w:szCs w:val="28"/>
        </w:rPr>
        <w:object w:dxaOrig="11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38.4pt" o:ole="">
            <v:imagedata r:id="rId8" o:title=""/>
          </v:shape>
          <o:OLEObject Type="Embed" ProgID="Equation.DSMT4" ShapeID="_x0000_i1025" DrawAspect="Content" ObjectID="_1600462512" r:id="rId9"/>
        </w:object>
      </w:r>
      <w:r w:rsidR="00025163">
        <w:rPr>
          <w:rFonts w:ascii="Times New Roman" w:hAnsi="Times New Roman" w:cs="Times New Roman"/>
          <w:sz w:val="28"/>
          <w:szCs w:val="28"/>
        </w:rPr>
        <w:t xml:space="preserve">. </w:t>
      </w:r>
      <w:r w:rsidR="00025163" w:rsidRPr="008C1750">
        <w:rPr>
          <w:rFonts w:ascii="Times New Roman" w:hAnsi="Times New Roman" w:cs="Times New Roman"/>
          <w:sz w:val="28"/>
          <w:szCs w:val="28"/>
        </w:rPr>
        <w:t>Скольжение – это относительная разность частот вращения магнитного поля и ротора.</w:t>
      </w:r>
    </w:p>
    <w:p w:rsidR="0002516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013">
        <w:rPr>
          <w:rFonts w:ascii="Times New Roman" w:hAnsi="Times New Roman" w:cs="Times New Roman"/>
          <w:sz w:val="28"/>
          <w:szCs w:val="28"/>
        </w:rPr>
        <w:t>Неподвижная часть машины переменного тока называет</w:t>
      </w:r>
      <w:r>
        <w:rPr>
          <w:rFonts w:ascii="Times New Roman" w:hAnsi="Times New Roman" w:cs="Times New Roman"/>
          <w:sz w:val="28"/>
          <w:szCs w:val="28"/>
        </w:rPr>
        <w:t>ся статором, а подвижная часть –</w:t>
      </w:r>
      <w:r w:rsidRPr="00E97013">
        <w:rPr>
          <w:rFonts w:ascii="Times New Roman" w:hAnsi="Times New Roman" w:cs="Times New Roman"/>
          <w:sz w:val="28"/>
          <w:szCs w:val="28"/>
        </w:rPr>
        <w:t xml:space="preserve"> ротором. Сердечники статора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013">
        <w:rPr>
          <w:rFonts w:ascii="Times New Roman" w:hAnsi="Times New Roman" w:cs="Times New Roman"/>
          <w:sz w:val="28"/>
          <w:szCs w:val="28"/>
        </w:rPr>
        <w:t>и ротора асинхронных машин собираются из листов электротехнической стали, которые до сборки обычно покрываются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013">
        <w:rPr>
          <w:rFonts w:ascii="Times New Roman" w:hAnsi="Times New Roman" w:cs="Times New Roman"/>
          <w:sz w:val="28"/>
          <w:szCs w:val="28"/>
        </w:rPr>
        <w:t>обеих сторон масляно-канифольным изоляционным лаком. Сердечник статора закрепляется в корпус</w:t>
      </w:r>
      <w:r>
        <w:rPr>
          <w:rFonts w:ascii="Times New Roman" w:hAnsi="Times New Roman" w:cs="Times New Roman"/>
          <w:sz w:val="28"/>
          <w:szCs w:val="28"/>
        </w:rPr>
        <w:t xml:space="preserve">е, а сердечник ротора – на валу.  </w:t>
      </w:r>
      <w:r w:rsidRPr="00E97013">
        <w:rPr>
          <w:rFonts w:ascii="Times New Roman" w:hAnsi="Times New Roman" w:cs="Times New Roman"/>
          <w:sz w:val="28"/>
          <w:szCs w:val="28"/>
        </w:rPr>
        <w:t>На внутренней поверхности статора и на внешней поверхности ротора имеются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013">
        <w:rPr>
          <w:rFonts w:ascii="Times New Roman" w:hAnsi="Times New Roman" w:cs="Times New Roman"/>
          <w:sz w:val="28"/>
          <w:szCs w:val="28"/>
        </w:rPr>
        <w:t>пазы, в которых размещаются проводники обмоток статора и ротора. Обмотка статора выполняется обычно трехфазной,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013">
        <w:rPr>
          <w:rFonts w:ascii="Times New Roman" w:hAnsi="Times New Roman" w:cs="Times New Roman"/>
          <w:sz w:val="28"/>
          <w:szCs w:val="28"/>
        </w:rPr>
        <w:t>присоединяется к сети трехфазного тока и 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013">
        <w:rPr>
          <w:rFonts w:ascii="Times New Roman" w:hAnsi="Times New Roman" w:cs="Times New Roman"/>
          <w:sz w:val="28"/>
          <w:szCs w:val="28"/>
        </w:rPr>
        <w:t xml:space="preserve">первичной обмоткой. </w:t>
      </w:r>
    </w:p>
    <w:p w:rsidR="0002516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013">
        <w:rPr>
          <w:rFonts w:ascii="Times New Roman" w:hAnsi="Times New Roman" w:cs="Times New Roman"/>
          <w:sz w:val="28"/>
          <w:szCs w:val="28"/>
        </w:rPr>
        <w:t>Обмотка ротора тоже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013">
        <w:rPr>
          <w:rFonts w:ascii="Times New Roman" w:hAnsi="Times New Roman" w:cs="Times New Roman"/>
          <w:sz w:val="28"/>
          <w:szCs w:val="28"/>
        </w:rPr>
        <w:t xml:space="preserve">выполнена трехфазной аналогично обмотке статора. Концы фаз такой обмотки ротора соединяются обычно в звезду, а начала выводятся наружу. К </w:t>
      </w:r>
      <w:r>
        <w:rPr>
          <w:rFonts w:ascii="Times New Roman" w:hAnsi="Times New Roman" w:cs="Times New Roman"/>
          <w:sz w:val="28"/>
          <w:szCs w:val="28"/>
        </w:rPr>
        <w:t xml:space="preserve">ним </w:t>
      </w:r>
      <w:r w:rsidRPr="00E97013">
        <w:rPr>
          <w:rFonts w:ascii="Times New Roman" w:hAnsi="Times New Roman" w:cs="Times New Roman"/>
          <w:sz w:val="28"/>
          <w:szCs w:val="28"/>
        </w:rPr>
        <w:t>обычно присоединяется трехфазный пусковой или регулировочный реостат.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013">
        <w:rPr>
          <w:rFonts w:ascii="Times New Roman" w:hAnsi="Times New Roman" w:cs="Times New Roman"/>
          <w:sz w:val="28"/>
          <w:szCs w:val="28"/>
        </w:rPr>
        <w:t xml:space="preserve">Такая асинхронная машина называется </w:t>
      </w:r>
      <w:r w:rsidRPr="000F4B49">
        <w:rPr>
          <w:rFonts w:ascii="Times New Roman" w:hAnsi="Times New Roman" w:cs="Times New Roman"/>
          <w:i/>
          <w:sz w:val="28"/>
          <w:szCs w:val="28"/>
        </w:rPr>
        <w:t>машиной с фазным ротором</w:t>
      </w:r>
      <w:r w:rsidRPr="00E97013">
        <w:rPr>
          <w:rFonts w:ascii="Times New Roman" w:hAnsi="Times New Roman" w:cs="Times New Roman"/>
          <w:sz w:val="28"/>
          <w:szCs w:val="28"/>
        </w:rPr>
        <w:t>. Фазная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013">
        <w:rPr>
          <w:rFonts w:ascii="Times New Roman" w:hAnsi="Times New Roman" w:cs="Times New Roman"/>
          <w:sz w:val="28"/>
          <w:szCs w:val="28"/>
        </w:rPr>
        <w:t>обмотка ротора выполняется с тем же числом полюсов магнитного поля, как и статор.</w:t>
      </w:r>
    </w:p>
    <w:p w:rsidR="0002516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013">
        <w:rPr>
          <w:rFonts w:ascii="Times New Roman" w:hAnsi="Times New Roman" w:cs="Times New Roman"/>
          <w:sz w:val="28"/>
          <w:szCs w:val="28"/>
        </w:rPr>
        <w:lastRenderedPageBreak/>
        <w:t>Другая разновидность обмотки ротора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97013">
        <w:rPr>
          <w:rFonts w:ascii="Times New Roman" w:hAnsi="Times New Roman" w:cs="Times New Roman"/>
          <w:sz w:val="28"/>
          <w:szCs w:val="28"/>
        </w:rPr>
        <w:t>обмотка в виде беличьей клет</w:t>
      </w:r>
      <w:r>
        <w:rPr>
          <w:rFonts w:ascii="Times New Roman" w:hAnsi="Times New Roman" w:cs="Times New Roman"/>
          <w:sz w:val="28"/>
          <w:szCs w:val="28"/>
        </w:rPr>
        <w:t>ки. При этом в каждом пазу нахо</w:t>
      </w:r>
      <w:r w:rsidRPr="00E97013">
        <w:rPr>
          <w:rFonts w:ascii="Times New Roman" w:hAnsi="Times New Roman" w:cs="Times New Roman"/>
          <w:sz w:val="28"/>
          <w:szCs w:val="28"/>
        </w:rPr>
        <w:t>дится медный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013">
        <w:rPr>
          <w:rFonts w:ascii="Times New Roman" w:hAnsi="Times New Roman" w:cs="Times New Roman"/>
          <w:sz w:val="28"/>
          <w:szCs w:val="28"/>
        </w:rPr>
        <w:t>или алюминиевый стержень и концы всех стержней с обоих торцов ротора соедине</w:t>
      </w:r>
      <w:r>
        <w:rPr>
          <w:rFonts w:ascii="Times New Roman" w:hAnsi="Times New Roman" w:cs="Times New Roman"/>
          <w:sz w:val="28"/>
          <w:szCs w:val="28"/>
        </w:rPr>
        <w:t xml:space="preserve">ны с медными или алюминиевыми </w:t>
      </w:r>
      <w:r w:rsidRPr="00E97013">
        <w:rPr>
          <w:rFonts w:ascii="Times New Roman" w:hAnsi="Times New Roman" w:cs="Times New Roman"/>
          <w:sz w:val="28"/>
          <w:szCs w:val="28"/>
        </w:rPr>
        <w:t xml:space="preserve">кольцами, которые замыкают стержни накоротко. Такая асинхронная машина называется </w:t>
      </w:r>
      <w:r w:rsidRPr="000F4B49">
        <w:rPr>
          <w:rFonts w:ascii="Times New Roman" w:hAnsi="Times New Roman" w:cs="Times New Roman"/>
          <w:i/>
          <w:sz w:val="28"/>
          <w:szCs w:val="28"/>
        </w:rPr>
        <w:t>машиной с короткозамкнутым ротором</w:t>
      </w:r>
      <w:r w:rsidRPr="00E970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0C6548">
        <w:rPr>
          <w:rFonts w:ascii="Times New Roman" w:hAnsi="Times New Roman" w:cs="Times New Roman"/>
          <w:color w:val="002060"/>
          <w:sz w:val="28"/>
          <w:szCs w:val="28"/>
        </w:rPr>
        <w:t>проще по устройству и обслуживанию, а также дешевле и надежнее в работе, чем двигатели с фазным ротором.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97013">
        <w:rPr>
          <w:rFonts w:ascii="Times New Roman" w:hAnsi="Times New Roman" w:cs="Times New Roman"/>
          <w:sz w:val="28"/>
          <w:szCs w:val="28"/>
        </w:rPr>
        <w:t>Большинство асинхронных машин выпускается с короткозамкнутым ротором.</w:t>
      </w:r>
    </w:p>
    <w:p w:rsidR="00025163" w:rsidRPr="00806C2A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6C2A">
        <w:rPr>
          <w:rFonts w:ascii="Times New Roman" w:hAnsi="Times New Roman" w:cs="Times New Roman"/>
          <w:i/>
          <w:sz w:val="28"/>
          <w:szCs w:val="28"/>
        </w:rPr>
        <w:t>Пуск трехфазных асинхронных двигателей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2516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</w:t>
      </w:r>
      <w:r w:rsidRPr="00FB68A2">
        <w:rPr>
          <w:rFonts w:ascii="Times New Roman" w:hAnsi="Times New Roman" w:cs="Times New Roman"/>
          <w:sz w:val="28"/>
          <w:szCs w:val="28"/>
        </w:rPr>
        <w:t>нии возможных способов пуска в ход асинхронных двигателей необходимо учитывать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A2">
        <w:rPr>
          <w:rFonts w:ascii="Times New Roman" w:hAnsi="Times New Roman" w:cs="Times New Roman"/>
          <w:sz w:val="28"/>
          <w:szCs w:val="28"/>
        </w:rPr>
        <w:t xml:space="preserve">основные положения: </w:t>
      </w:r>
    </w:p>
    <w:p w:rsidR="0002516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8A2">
        <w:rPr>
          <w:rFonts w:ascii="Times New Roman" w:hAnsi="Times New Roman" w:cs="Times New Roman"/>
          <w:sz w:val="28"/>
          <w:szCs w:val="28"/>
        </w:rPr>
        <w:t>1) двигатель должен развивать при пуске достаточно большой пусковой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A2">
        <w:rPr>
          <w:rFonts w:ascii="Times New Roman" w:hAnsi="Times New Roman" w:cs="Times New Roman"/>
          <w:sz w:val="28"/>
          <w:szCs w:val="28"/>
        </w:rPr>
        <w:t>момент, который должен быть больше статического мом</w:t>
      </w:r>
      <w:r>
        <w:rPr>
          <w:rFonts w:ascii="Times New Roman" w:hAnsi="Times New Roman" w:cs="Times New Roman"/>
          <w:sz w:val="28"/>
          <w:szCs w:val="28"/>
        </w:rPr>
        <w:t>ента сопро</w:t>
      </w:r>
      <w:r w:rsidRPr="00FB68A2">
        <w:rPr>
          <w:rFonts w:ascii="Times New Roman" w:hAnsi="Times New Roman" w:cs="Times New Roman"/>
          <w:sz w:val="28"/>
          <w:szCs w:val="28"/>
        </w:rPr>
        <w:t>тивления на валу;</w:t>
      </w:r>
    </w:p>
    <w:p w:rsidR="0002516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8A2">
        <w:rPr>
          <w:rFonts w:ascii="Times New Roman" w:hAnsi="Times New Roman" w:cs="Times New Roman"/>
          <w:sz w:val="28"/>
          <w:szCs w:val="28"/>
        </w:rPr>
        <w:t xml:space="preserve">2) величина пускового тока должна быть </w:t>
      </w:r>
      <w:r>
        <w:rPr>
          <w:rFonts w:ascii="Times New Roman" w:hAnsi="Times New Roman" w:cs="Times New Roman"/>
          <w:sz w:val="28"/>
          <w:szCs w:val="28"/>
        </w:rPr>
        <w:t>такой</w:t>
      </w:r>
      <w:r w:rsidRPr="00FB68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не происхо</w:t>
      </w:r>
      <w:r w:rsidRPr="00FB68A2">
        <w:rPr>
          <w:rFonts w:ascii="Times New Roman" w:hAnsi="Times New Roman" w:cs="Times New Roman"/>
          <w:sz w:val="28"/>
          <w:szCs w:val="28"/>
        </w:rPr>
        <w:t xml:space="preserve">дило повреждения двигателя и нарушения нормального режима работы сети; </w:t>
      </w:r>
    </w:p>
    <w:p w:rsidR="0002516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8A2">
        <w:rPr>
          <w:rFonts w:ascii="Times New Roman" w:hAnsi="Times New Roman" w:cs="Times New Roman"/>
          <w:sz w:val="28"/>
          <w:szCs w:val="28"/>
        </w:rPr>
        <w:t>3) схема пуска должна быть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A2">
        <w:rPr>
          <w:rFonts w:ascii="Times New Roman" w:hAnsi="Times New Roman" w:cs="Times New Roman"/>
          <w:sz w:val="28"/>
          <w:szCs w:val="28"/>
        </w:rPr>
        <w:t>возможности простой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A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дешевой</w:t>
      </w:r>
      <w:r w:rsidRPr="00FB68A2">
        <w:rPr>
          <w:rFonts w:ascii="Times New Roman" w:hAnsi="Times New Roman" w:cs="Times New Roman"/>
          <w:sz w:val="28"/>
          <w:szCs w:val="28"/>
        </w:rPr>
        <w:t>.</w:t>
      </w:r>
    </w:p>
    <w:p w:rsidR="00025163" w:rsidRPr="00806C2A" w:rsidRDefault="00025163" w:rsidP="00025163">
      <w:pPr>
        <w:widowControl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06C2A">
        <w:rPr>
          <w:rFonts w:ascii="Times New Roman" w:hAnsi="Times New Roman" w:cs="Times New Roman"/>
          <w:i/>
          <w:sz w:val="28"/>
          <w:szCs w:val="28"/>
        </w:rPr>
        <w:t>Прямой пуск</w:t>
      </w:r>
    </w:p>
    <w:p w:rsidR="0002516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2D">
        <w:rPr>
          <w:rFonts w:ascii="Times New Roman" w:hAnsi="Times New Roman" w:cs="Times New Roman"/>
          <w:sz w:val="28"/>
          <w:szCs w:val="28"/>
        </w:rPr>
        <w:t>Наиболее простым способом пуска двигателя с короткозамкнутым ротором является включение обмотки его статора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12D">
        <w:rPr>
          <w:rFonts w:ascii="Times New Roman" w:hAnsi="Times New Roman" w:cs="Times New Roman"/>
          <w:sz w:val="28"/>
          <w:szCs w:val="28"/>
        </w:rPr>
        <w:t xml:space="preserve">непосредственно в сеть,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F312D">
        <w:rPr>
          <w:rFonts w:ascii="Times New Roman" w:hAnsi="Times New Roman" w:cs="Times New Roman"/>
          <w:sz w:val="28"/>
          <w:szCs w:val="28"/>
        </w:rPr>
        <w:t>а номинальное напряжение обмотки статора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163">
        <w:rPr>
          <w:rFonts w:ascii="Times New Roman" w:hAnsi="Times New Roman" w:cs="Times New Roman"/>
          <w:sz w:val="28"/>
          <w:szCs w:val="28"/>
        </w:rPr>
        <w:t>(</w:t>
      </w:r>
      <w:r w:rsidRPr="00025163">
        <w:rPr>
          <w:rFonts w:ascii="Times New Roman" w:hAnsi="Times New Roman" w:cs="Times New Roman"/>
          <w:color w:val="7030A0"/>
          <w:sz w:val="28"/>
          <w:szCs w:val="28"/>
        </w:rPr>
        <w:t>рисунок 3</w:t>
      </w:r>
      <w:r>
        <w:rPr>
          <w:rFonts w:ascii="Times New Roman" w:hAnsi="Times New Roman" w:cs="Times New Roman"/>
          <w:color w:val="7030A0"/>
          <w:sz w:val="28"/>
          <w:szCs w:val="28"/>
        </w:rPr>
        <w:t>.1</w:t>
      </w:r>
      <w:r w:rsidR="005000E5">
        <w:rPr>
          <w:rFonts w:ascii="Times New Roman" w:hAnsi="Times New Roman" w:cs="Times New Roman"/>
          <w:color w:val="7030A0"/>
          <w:sz w:val="28"/>
          <w:szCs w:val="28"/>
        </w:rPr>
        <w:t>,</w:t>
      </w:r>
      <w:r w:rsidRPr="00025163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025163">
        <w:rPr>
          <w:rFonts w:ascii="Times New Roman" w:hAnsi="Times New Roman" w:cs="Times New Roman"/>
          <w:i/>
          <w:color w:val="7030A0"/>
          <w:sz w:val="28"/>
          <w:szCs w:val="28"/>
        </w:rPr>
        <w:t>а</w:t>
      </w:r>
      <w:r w:rsidRPr="00025163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12D">
        <w:rPr>
          <w:rFonts w:ascii="Times New Roman" w:hAnsi="Times New Roman" w:cs="Times New Roman"/>
          <w:sz w:val="28"/>
          <w:szCs w:val="28"/>
        </w:rPr>
        <w:t xml:space="preserve">При этом пусковой ток двигателя </w:t>
      </w:r>
      <w:r w:rsidRPr="00EF312D">
        <w:rPr>
          <w:rFonts w:ascii="Times New Roman" w:hAnsi="Times New Roman" w:cs="Times New Roman"/>
          <w:position w:val="-14"/>
          <w:sz w:val="28"/>
          <w:szCs w:val="28"/>
        </w:rPr>
        <w:object w:dxaOrig="1440" w:dyaOrig="400">
          <v:shape id="_x0000_i1026" type="#_x0000_t75" style="width:72.6pt;height:20.4pt" o:ole="">
            <v:imagedata r:id="rId10" o:title=""/>
          </v:shape>
          <o:OLEObject Type="Embed" ProgID="Equation.DSMT4" ShapeID="_x0000_i1026" DrawAspect="Content" ObjectID="_1600462513" r:id="rId11"/>
        </w:object>
      </w:r>
      <w:r w:rsidRPr="00EF31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12D">
        <w:rPr>
          <w:rFonts w:ascii="Times New Roman" w:hAnsi="Times New Roman" w:cs="Times New Roman"/>
          <w:sz w:val="28"/>
          <w:szCs w:val="28"/>
        </w:rPr>
        <w:t>Прямой пуск возможен, когда пусковые токи двигателей вызывают падени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F312D">
        <w:rPr>
          <w:rFonts w:ascii="Times New Roman" w:hAnsi="Times New Roman" w:cs="Times New Roman"/>
          <w:sz w:val="28"/>
          <w:szCs w:val="28"/>
        </w:rPr>
        <w:t xml:space="preserve"> напряжения в сети не более </w:t>
      </w:r>
      <w:r>
        <w:rPr>
          <w:rFonts w:ascii="Times New Roman" w:hAnsi="Times New Roman" w:cs="Times New Roman"/>
          <w:sz w:val="28"/>
          <w:szCs w:val="28"/>
        </w:rPr>
        <w:t xml:space="preserve">чем </w:t>
      </w:r>
      <w:r w:rsidRPr="00EF312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312D">
        <w:rPr>
          <w:rFonts w:ascii="Times New Roman" w:hAnsi="Times New Roman" w:cs="Times New Roman"/>
          <w:sz w:val="28"/>
          <w:szCs w:val="28"/>
        </w:rPr>
        <w:t xml:space="preserve">15%. </w:t>
      </w:r>
    </w:p>
    <w:p w:rsidR="00025163" w:rsidRPr="0002516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63">
        <w:rPr>
          <w:rFonts w:ascii="Times New Roman" w:hAnsi="Times New Roman" w:cs="Times New Roman"/>
          <w:sz w:val="28"/>
          <w:szCs w:val="28"/>
        </w:rPr>
        <w:t>В тех случаях, когда из-за большого падения напряжения в сети прямой пуск для короткозамкнутых двигателей недопустим, применяют подключение их обмоток статора на пониженное напряжение, при этом пусковой ток уменьшается, что приводит к снижению падения напряжения в сети. Различают пуск через реактор, через автотрансформатор, переключение со звезды на треугольник.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3"/>
        <w:gridCol w:w="2696"/>
        <w:gridCol w:w="2743"/>
        <w:gridCol w:w="2618"/>
      </w:tblGrid>
      <w:tr w:rsidR="00025163" w:rsidTr="003D5F0E">
        <w:tc>
          <w:tcPr>
            <w:tcW w:w="2392" w:type="dxa"/>
          </w:tcPr>
          <w:p w:rsidR="00025163" w:rsidRDefault="00025163" w:rsidP="00567428">
            <w:pPr>
              <w:widowContro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DA88E79" wp14:editId="666E8A9A">
                  <wp:extent cx="900000" cy="24624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24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</w:tcPr>
          <w:p w:rsidR="00025163" w:rsidRDefault="00025163" w:rsidP="00567428">
            <w:pPr>
              <w:widowContro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BF86CA" wp14:editId="31A2BB8A">
                  <wp:extent cx="1720800" cy="34308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00" cy="343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025163" w:rsidRDefault="00025163" w:rsidP="00567428">
            <w:pPr>
              <w:widowContro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0173E6" wp14:editId="11C8256F">
                  <wp:extent cx="1749600" cy="3348000"/>
                  <wp:effectExtent l="0" t="0" r="3175" b="508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600" cy="33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025163" w:rsidRDefault="00025163" w:rsidP="00567428">
            <w:pPr>
              <w:widowContro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50D5DC" wp14:editId="26293E27">
                  <wp:extent cx="1666800" cy="2739600"/>
                  <wp:effectExtent l="0" t="0" r="0" b="381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00" cy="273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163" w:rsidTr="003D5F0E">
        <w:tc>
          <w:tcPr>
            <w:tcW w:w="2392" w:type="dxa"/>
          </w:tcPr>
          <w:p w:rsidR="00025163" w:rsidRDefault="00025163" w:rsidP="0056742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а)</w:t>
            </w:r>
          </w:p>
        </w:tc>
        <w:tc>
          <w:tcPr>
            <w:tcW w:w="2392" w:type="dxa"/>
          </w:tcPr>
          <w:p w:rsidR="00025163" w:rsidRDefault="00025163" w:rsidP="0056742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б)</w:t>
            </w:r>
          </w:p>
        </w:tc>
        <w:tc>
          <w:tcPr>
            <w:tcW w:w="2393" w:type="dxa"/>
          </w:tcPr>
          <w:p w:rsidR="00025163" w:rsidRDefault="00025163" w:rsidP="0056742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в)</w:t>
            </w:r>
          </w:p>
        </w:tc>
        <w:tc>
          <w:tcPr>
            <w:tcW w:w="2393" w:type="dxa"/>
          </w:tcPr>
          <w:p w:rsidR="00025163" w:rsidRDefault="00025163" w:rsidP="0056742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г)</w:t>
            </w:r>
          </w:p>
        </w:tc>
      </w:tr>
    </w:tbl>
    <w:p w:rsidR="00025163" w:rsidRPr="00382A1E" w:rsidRDefault="00025163" w:rsidP="00AB4CC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BA3">
        <w:rPr>
          <w:rFonts w:ascii="Times New Roman" w:hAnsi="Times New Roman" w:cs="Times New Roman"/>
          <w:sz w:val="28"/>
          <w:szCs w:val="28"/>
        </w:rPr>
        <w:t xml:space="preserve">Рисунок 3.1 – Схемы способов пуска двигателей с короткозамкнутым </w:t>
      </w:r>
      <w:r>
        <w:rPr>
          <w:rFonts w:ascii="Times New Roman" w:hAnsi="Times New Roman" w:cs="Times New Roman"/>
          <w:sz w:val="28"/>
          <w:szCs w:val="28"/>
        </w:rPr>
        <w:t xml:space="preserve">ротором: </w:t>
      </w:r>
      <w:r w:rsidRPr="00233AF7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прямой; </w:t>
      </w:r>
      <w:r w:rsidRPr="00233AF7">
        <w:rPr>
          <w:rFonts w:ascii="Times New Roman" w:hAnsi="Times New Roman" w:cs="Times New Roman"/>
          <w:i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– реакторный; </w:t>
      </w:r>
      <w:r w:rsidRPr="00233AF7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автотрансформаторный; </w:t>
      </w:r>
      <w:r w:rsidRPr="00233AF7">
        <w:rPr>
          <w:rFonts w:ascii="Times New Roman" w:hAnsi="Times New Roman" w:cs="Times New Roman"/>
          <w:i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– с переключением со звезды на треугольник</w:t>
      </w:r>
    </w:p>
    <w:p w:rsidR="00025163" w:rsidRDefault="00025163" w:rsidP="00AB4CC2">
      <w:pPr>
        <w:widowControl w:val="0"/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025163" w:rsidRPr="00D21A5A" w:rsidRDefault="00025163" w:rsidP="00025163">
      <w:pPr>
        <w:widowControl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21A5A">
        <w:rPr>
          <w:rFonts w:ascii="Times New Roman" w:hAnsi="Times New Roman" w:cs="Times New Roman"/>
          <w:i/>
          <w:sz w:val="28"/>
          <w:szCs w:val="28"/>
        </w:rPr>
        <w:t>Реакторный пуск</w:t>
      </w:r>
    </w:p>
    <w:p w:rsidR="0002516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C2">
        <w:rPr>
          <w:rFonts w:ascii="Times New Roman" w:hAnsi="Times New Roman" w:cs="Times New Roman"/>
          <w:sz w:val="28"/>
          <w:szCs w:val="28"/>
        </w:rPr>
        <w:t>Реакторный пуск осуществляется согласно схеме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25163">
        <w:rPr>
          <w:rFonts w:ascii="Times New Roman" w:hAnsi="Times New Roman" w:cs="Times New Roman"/>
          <w:color w:val="7030A0"/>
          <w:sz w:val="28"/>
          <w:szCs w:val="28"/>
        </w:rPr>
        <w:t xml:space="preserve">рисунке </w:t>
      </w:r>
      <w:r>
        <w:rPr>
          <w:rFonts w:ascii="Times New Roman" w:hAnsi="Times New Roman" w:cs="Times New Roman"/>
          <w:color w:val="7030A0"/>
          <w:sz w:val="28"/>
          <w:szCs w:val="28"/>
        </w:rPr>
        <w:t>3.</w:t>
      </w:r>
      <w:r w:rsidRPr="00025163">
        <w:rPr>
          <w:rFonts w:ascii="Times New Roman" w:hAnsi="Times New Roman" w:cs="Times New Roman"/>
          <w:color w:val="7030A0"/>
          <w:sz w:val="28"/>
          <w:szCs w:val="28"/>
        </w:rPr>
        <w:t>1</w:t>
      </w:r>
      <w:r w:rsidR="00223AD4">
        <w:rPr>
          <w:rFonts w:ascii="Times New Roman" w:hAnsi="Times New Roman" w:cs="Times New Roman"/>
          <w:color w:val="7030A0"/>
          <w:sz w:val="28"/>
          <w:szCs w:val="28"/>
        </w:rPr>
        <w:t>,</w:t>
      </w:r>
      <w:r w:rsidRPr="00025163">
        <w:rPr>
          <w:rFonts w:ascii="Times New Roman" w:hAnsi="Times New Roman" w:cs="Times New Roman"/>
          <w:color w:val="7030A0"/>
          <w:sz w:val="28"/>
          <w:szCs w:val="28"/>
        </w:rPr>
        <w:t> </w:t>
      </w:r>
      <w:r w:rsidRPr="00025163">
        <w:rPr>
          <w:rFonts w:ascii="Times New Roman" w:hAnsi="Times New Roman" w:cs="Times New Roman"/>
          <w:i/>
          <w:color w:val="7030A0"/>
          <w:sz w:val="28"/>
          <w:szCs w:val="28"/>
        </w:rPr>
        <w:t>б</w:t>
      </w:r>
      <w:r w:rsidRPr="00025163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  <w:r w:rsidRPr="00DA69C2">
        <w:rPr>
          <w:rFonts w:ascii="Times New Roman" w:hAnsi="Times New Roman" w:cs="Times New Roman"/>
          <w:sz w:val="28"/>
          <w:szCs w:val="28"/>
        </w:rPr>
        <w:t>Сначала включается выключатель В1, и двигатель получает 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9C2">
        <w:rPr>
          <w:rFonts w:ascii="Times New Roman" w:hAnsi="Times New Roman" w:cs="Times New Roman"/>
          <w:sz w:val="28"/>
          <w:szCs w:val="28"/>
        </w:rPr>
        <w:t>через трехфазный реактор (реактивную или индуктивную катушку) 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9C2">
        <w:rPr>
          <w:rFonts w:ascii="Times New Roman" w:hAnsi="Times New Roman" w:cs="Times New Roman"/>
          <w:sz w:val="28"/>
          <w:szCs w:val="28"/>
        </w:rPr>
        <w:t>сопротивление</w:t>
      </w:r>
      <w:r w:rsidRPr="002028A6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Pr="00C467C9">
        <w:rPr>
          <w:position w:val="-14"/>
        </w:rPr>
        <w:object w:dxaOrig="279" w:dyaOrig="380">
          <v:shape id="_x0000_i1027" type="#_x0000_t75" style="width:13.2pt;height:19.2pt" o:ole="">
            <v:imagedata r:id="rId16" o:title=""/>
          </v:shape>
          <o:OLEObject Type="Embed" ProgID="Equation.DSMT4" ShapeID="_x0000_i1027" DrawAspect="Content" ObjectID="_1600462514" r:id="rId17"/>
        </w:object>
      </w:r>
      <w:r w:rsidRPr="002028A6">
        <w:rPr>
          <w:rFonts w:ascii="Times New Roman" w:hAnsi="Times New Roman" w:cs="Times New Roman"/>
          <w:sz w:val="28"/>
          <w:szCs w:val="28"/>
        </w:rPr>
        <w:t xml:space="preserve"> ограничивает величину пускового тока. По достижении нормальной скорости 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8A6">
        <w:rPr>
          <w:rFonts w:ascii="Times New Roman" w:hAnsi="Times New Roman" w:cs="Times New Roman"/>
          <w:sz w:val="28"/>
          <w:szCs w:val="28"/>
        </w:rPr>
        <w:t>включается выключатель В2, в результате чего на двигатель подается нормальное напряжение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8A6">
        <w:rPr>
          <w:rFonts w:ascii="Times New Roman" w:hAnsi="Times New Roman" w:cs="Times New Roman"/>
          <w:sz w:val="28"/>
          <w:szCs w:val="28"/>
        </w:rPr>
        <w:t>сети.</w:t>
      </w:r>
    </w:p>
    <w:p w:rsidR="0002516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A6">
        <w:rPr>
          <w:rFonts w:ascii="Times New Roman" w:hAnsi="Times New Roman" w:cs="Times New Roman"/>
          <w:sz w:val="28"/>
          <w:szCs w:val="28"/>
        </w:rPr>
        <w:t xml:space="preserve">Если составляющие сопротивления короткого замыкания двигателя равны </w:t>
      </w:r>
      <w:r w:rsidRPr="002028A6">
        <w:rPr>
          <w:rFonts w:ascii="Times New Roman" w:hAnsi="Times New Roman" w:cs="Times New Roman"/>
          <w:position w:val="-12"/>
          <w:sz w:val="28"/>
          <w:szCs w:val="28"/>
        </w:rPr>
        <w:object w:dxaOrig="220" w:dyaOrig="360">
          <v:shape id="_x0000_i1028" type="#_x0000_t75" style="width:12pt;height:18.6pt" o:ole="">
            <v:imagedata r:id="rId18" o:title=""/>
          </v:shape>
          <o:OLEObject Type="Embed" ProgID="Equation.DSMT4" ShapeID="_x0000_i1028" DrawAspect="Content" ObjectID="_1600462515" r:id="rId1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8A6">
        <w:rPr>
          <w:rFonts w:ascii="Times New Roman" w:hAnsi="Times New Roman" w:cs="Times New Roman"/>
          <w:sz w:val="28"/>
          <w:szCs w:val="28"/>
        </w:rPr>
        <w:t xml:space="preserve">и </w:t>
      </w:r>
      <w:r w:rsidRPr="002028A6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29" type="#_x0000_t75" style="width:12pt;height:18.6pt" o:ole="">
            <v:imagedata r:id="rId20" o:title=""/>
          </v:shape>
          <o:OLEObject Type="Embed" ProgID="Equation.DSMT4" ShapeID="_x0000_i1029" DrawAspect="Content" ObjectID="_1600462516" r:id="rId2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8A6">
        <w:rPr>
          <w:rFonts w:ascii="Times New Roman" w:hAnsi="Times New Roman" w:cs="Times New Roman"/>
          <w:sz w:val="28"/>
          <w:szCs w:val="28"/>
        </w:rPr>
        <w:t>то начальный пусковой ток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8A6">
        <w:rPr>
          <w:rFonts w:ascii="Times New Roman" w:hAnsi="Times New Roman" w:cs="Times New Roman"/>
          <w:sz w:val="28"/>
          <w:szCs w:val="28"/>
        </w:rPr>
        <w:t>прямом 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8A6">
        <w:rPr>
          <w:rFonts w:ascii="Times New Roman" w:hAnsi="Times New Roman" w:cs="Times New Roman"/>
          <w:position w:val="-36"/>
          <w:sz w:val="28"/>
          <w:szCs w:val="28"/>
        </w:rPr>
        <w:object w:dxaOrig="1500" w:dyaOrig="740">
          <v:shape id="_x0000_i1030" type="#_x0000_t75" style="width:75.6pt;height:36pt" o:ole="">
            <v:imagedata r:id="rId22" o:title=""/>
          </v:shape>
          <o:OLEObject Type="Embed" ProgID="Equation.DSMT4" ShapeID="_x0000_i1030" DrawAspect="Content" ObjectID="_1600462517" r:id="rId23"/>
        </w:objec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28A6">
        <w:rPr>
          <w:rFonts w:ascii="Times New Roman" w:hAnsi="Times New Roman" w:cs="Times New Roman"/>
          <w:sz w:val="28"/>
          <w:szCs w:val="28"/>
        </w:rPr>
        <w:t>а при реакторном 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52A">
        <w:rPr>
          <w:rFonts w:ascii="Times New Roman" w:hAnsi="Times New Roman" w:cs="Times New Roman"/>
          <w:position w:val="-40"/>
          <w:sz w:val="28"/>
          <w:szCs w:val="28"/>
        </w:rPr>
        <w:object w:dxaOrig="2220" w:dyaOrig="780">
          <v:shape id="_x0000_i1031" type="#_x0000_t75" style="width:110.4pt;height:38.4pt" o:ole="">
            <v:imagedata r:id="rId24" o:title=""/>
          </v:shape>
          <o:OLEObject Type="Embed" ProgID="Equation.DSMT4" ShapeID="_x0000_i1031" DrawAspect="Content" ObjectID="_1600462518" r:id="rId25"/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 w:rsidR="00AB4CC2">
        <w:rPr>
          <w:rFonts w:ascii="Times New Roman" w:hAnsi="Times New Roman" w:cs="Times New Roman"/>
          <w:sz w:val="28"/>
          <w:szCs w:val="28"/>
        </w:rPr>
        <w:t xml:space="preserve"> </w:t>
      </w:r>
      <w:r w:rsidRPr="002028A6">
        <w:rPr>
          <w:rFonts w:ascii="Times New Roman" w:hAnsi="Times New Roman" w:cs="Times New Roman"/>
          <w:sz w:val="28"/>
          <w:szCs w:val="28"/>
        </w:rPr>
        <w:t xml:space="preserve">Следовательно, при реакторном пуске начальный пусковой ток </w:t>
      </w:r>
      <w:r w:rsidRPr="00D21A5A">
        <w:rPr>
          <w:rFonts w:ascii="Times New Roman" w:hAnsi="Times New Roman" w:cs="Times New Roman"/>
          <w:color w:val="002060"/>
          <w:sz w:val="28"/>
          <w:szCs w:val="28"/>
        </w:rPr>
        <w:t xml:space="preserve">уменьшается в </w:t>
      </w:r>
      <w:r w:rsidRPr="00C25B83">
        <w:rPr>
          <w:color w:val="002060"/>
          <w:position w:val="-32"/>
        </w:rPr>
        <w:object w:dxaOrig="440" w:dyaOrig="700">
          <v:shape id="_x0000_i1032" type="#_x0000_t75" style="width:22.8pt;height:36pt" o:ole="">
            <v:imagedata r:id="rId26" o:title=""/>
          </v:shape>
          <o:OLEObject Type="Embed" ProgID="Equation.DSMT4" ShapeID="_x0000_i1032" DrawAspect="Content" ObjectID="_1600462519" r:id="rId27"/>
        </w:object>
      </w:r>
      <w:r w:rsidRPr="00D21A5A">
        <w:rPr>
          <w:rFonts w:ascii="Times New Roman" w:hAnsi="Times New Roman" w:cs="Times New Roman"/>
          <w:color w:val="002060"/>
          <w:sz w:val="28"/>
          <w:szCs w:val="28"/>
        </w:rPr>
        <w:t xml:space="preserve"> раз. Во столько же раз </w:t>
      </w:r>
      <w:r w:rsidRPr="00D21A5A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уменьшается также напряжение </w:t>
      </w:r>
      <w:r w:rsidRPr="002028A6">
        <w:rPr>
          <w:rFonts w:ascii="Times New Roman" w:hAnsi="Times New Roman" w:cs="Times New Roman"/>
          <w:sz w:val="28"/>
          <w:szCs w:val="28"/>
        </w:rPr>
        <w:t>на зажимах двигателя в начальный момент пуска. Начальный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8A6">
        <w:rPr>
          <w:rFonts w:ascii="Times New Roman" w:hAnsi="Times New Roman" w:cs="Times New Roman"/>
          <w:sz w:val="28"/>
          <w:szCs w:val="28"/>
        </w:rPr>
        <w:t xml:space="preserve">пусковой момент при реакторном пуске </w:t>
      </w:r>
      <w:r w:rsidRPr="0000752A">
        <w:rPr>
          <w:rFonts w:ascii="Times New Roman" w:hAnsi="Times New Roman" w:cs="Times New Roman"/>
          <w:position w:val="-14"/>
          <w:sz w:val="28"/>
          <w:szCs w:val="28"/>
        </w:rPr>
        <w:object w:dxaOrig="499" w:dyaOrig="380">
          <v:shape id="_x0000_i1033" type="#_x0000_t75" style="width:25.2pt;height:19.2pt" o:ole="">
            <v:imagedata r:id="rId28" o:title=""/>
          </v:shape>
          <o:OLEObject Type="Embed" ProgID="Equation.DSMT4" ShapeID="_x0000_i1033" DrawAspect="Content" ObjectID="_1600462520" r:id="rId29"/>
        </w:object>
      </w:r>
      <w:r w:rsidRPr="002028A6">
        <w:rPr>
          <w:rFonts w:ascii="Times New Roman" w:hAnsi="Times New Roman" w:cs="Times New Roman"/>
          <w:sz w:val="28"/>
          <w:szCs w:val="28"/>
        </w:rPr>
        <w:t xml:space="preserve"> уменьшается по сравнению с моментом при прямом пуске </w:t>
      </w:r>
      <w:r w:rsidRPr="0000752A">
        <w:rPr>
          <w:rFonts w:ascii="Times New Roman" w:hAnsi="Times New Roman" w:cs="Times New Roman"/>
          <w:position w:val="-12"/>
          <w:sz w:val="28"/>
          <w:szCs w:val="28"/>
        </w:rPr>
        <w:object w:dxaOrig="499" w:dyaOrig="360">
          <v:shape id="_x0000_i1034" type="#_x0000_t75" style="width:25.2pt;height:18.6pt" o:ole="">
            <v:imagedata r:id="rId30" o:title=""/>
          </v:shape>
          <o:OLEObject Type="Embed" ProgID="Equation.DSMT4" ShapeID="_x0000_i1034" DrawAspect="Content" ObjectID="_1600462521" r:id="rId31"/>
        </w:object>
      </w:r>
      <w:r w:rsidRPr="002028A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791">
        <w:rPr>
          <w:rFonts w:ascii="Times New Roman" w:hAnsi="Times New Roman" w:cs="Times New Roman"/>
          <w:sz w:val="28"/>
          <w:szCs w:val="28"/>
        </w:rPr>
        <w:br/>
      </w:r>
      <w:r w:rsidRPr="00C25B83">
        <w:rPr>
          <w:rFonts w:ascii="Times New Roman" w:hAnsi="Times New Roman" w:cs="Times New Roman"/>
          <w:position w:val="-34"/>
          <w:sz w:val="28"/>
          <w:szCs w:val="28"/>
        </w:rPr>
        <w:object w:dxaOrig="3140" w:dyaOrig="859">
          <v:shape id="_x0000_i1035" type="#_x0000_t75" style="width:157.2pt;height:42pt" o:ole="">
            <v:imagedata r:id="rId32" o:title=""/>
          </v:shape>
          <o:OLEObject Type="Embed" ProgID="Equation.DSMT4" ShapeID="_x0000_i1035" DrawAspect="Content" ObjectID="_1600462522" r:id="rId33"/>
        </w:object>
      </w:r>
      <w:r w:rsidR="00CE0791">
        <w:rPr>
          <w:rFonts w:ascii="Times New Roman" w:hAnsi="Times New Roman" w:cs="Times New Roman"/>
          <w:sz w:val="28"/>
          <w:szCs w:val="28"/>
        </w:rPr>
        <w:t xml:space="preserve"> </w:t>
      </w:r>
      <w:r w:rsidRPr="0000752A">
        <w:rPr>
          <w:rFonts w:ascii="Times New Roman" w:hAnsi="Times New Roman" w:cs="Times New Roman"/>
          <w:sz w:val="28"/>
          <w:szCs w:val="28"/>
        </w:rPr>
        <w:t>раз.</w:t>
      </w:r>
    </w:p>
    <w:p w:rsidR="0002516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B83">
        <w:rPr>
          <w:rFonts w:ascii="Times New Roman" w:hAnsi="Times New Roman" w:cs="Times New Roman"/>
          <w:sz w:val="28"/>
          <w:szCs w:val="28"/>
        </w:rPr>
        <w:t>Недостаток этого способа пуска состоит в том, что уменьшение напряжения сопровождается существенным уменьшением пускового момента.</w:t>
      </w:r>
    </w:p>
    <w:p w:rsidR="00025163" w:rsidRPr="00C25B8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B83">
        <w:rPr>
          <w:rFonts w:ascii="Times New Roman" w:hAnsi="Times New Roman" w:cs="Times New Roman"/>
          <w:i/>
          <w:sz w:val="28"/>
          <w:szCs w:val="28"/>
        </w:rPr>
        <w:t>Автотрансформаторный пуск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25163" w:rsidRPr="0001449E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49E">
        <w:rPr>
          <w:rFonts w:ascii="Times New Roman" w:hAnsi="Times New Roman" w:cs="Times New Roman"/>
          <w:sz w:val="28"/>
          <w:szCs w:val="28"/>
        </w:rPr>
        <w:t>Сначала включаются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49E">
        <w:rPr>
          <w:rFonts w:ascii="Times New Roman" w:hAnsi="Times New Roman" w:cs="Times New Roman"/>
          <w:sz w:val="28"/>
          <w:szCs w:val="28"/>
        </w:rPr>
        <w:t>выключатели В1 и В2</w:t>
      </w:r>
      <w:r w:rsidR="00AB4CC2">
        <w:rPr>
          <w:rFonts w:ascii="Times New Roman" w:hAnsi="Times New Roman" w:cs="Times New Roman"/>
          <w:sz w:val="28"/>
          <w:szCs w:val="28"/>
        </w:rPr>
        <w:t xml:space="preserve"> </w:t>
      </w:r>
      <w:r w:rsidR="00AB4CC2" w:rsidRPr="0001449E">
        <w:rPr>
          <w:rFonts w:ascii="Times New Roman" w:hAnsi="Times New Roman" w:cs="Times New Roman"/>
          <w:sz w:val="28"/>
          <w:szCs w:val="28"/>
        </w:rPr>
        <w:t>(</w:t>
      </w:r>
      <w:r w:rsidR="00AB4CC2" w:rsidRPr="00025163">
        <w:rPr>
          <w:rFonts w:ascii="Times New Roman" w:hAnsi="Times New Roman" w:cs="Times New Roman"/>
          <w:color w:val="7030A0"/>
          <w:sz w:val="28"/>
          <w:szCs w:val="28"/>
        </w:rPr>
        <w:t xml:space="preserve">рисунок </w:t>
      </w:r>
      <w:r w:rsidR="00AB4CC2">
        <w:rPr>
          <w:rFonts w:ascii="Times New Roman" w:hAnsi="Times New Roman" w:cs="Times New Roman"/>
          <w:color w:val="7030A0"/>
          <w:sz w:val="28"/>
          <w:szCs w:val="28"/>
        </w:rPr>
        <w:t>3.</w:t>
      </w:r>
      <w:r w:rsidR="00AB4CC2" w:rsidRPr="00025163">
        <w:rPr>
          <w:rFonts w:ascii="Times New Roman" w:hAnsi="Times New Roman" w:cs="Times New Roman"/>
          <w:color w:val="7030A0"/>
          <w:sz w:val="28"/>
          <w:szCs w:val="28"/>
        </w:rPr>
        <w:t>1</w:t>
      </w:r>
      <w:r w:rsidR="00223AD4">
        <w:rPr>
          <w:rFonts w:ascii="Times New Roman" w:hAnsi="Times New Roman" w:cs="Times New Roman"/>
          <w:color w:val="7030A0"/>
          <w:sz w:val="28"/>
          <w:szCs w:val="28"/>
        </w:rPr>
        <w:t>,</w:t>
      </w:r>
      <w:r w:rsidR="00AB4CC2" w:rsidRPr="00025163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AB4CC2" w:rsidRPr="00025163">
        <w:rPr>
          <w:rFonts w:ascii="Times New Roman" w:hAnsi="Times New Roman" w:cs="Times New Roman"/>
          <w:i/>
          <w:color w:val="7030A0"/>
          <w:sz w:val="28"/>
          <w:szCs w:val="28"/>
        </w:rPr>
        <w:t>в</w:t>
      </w:r>
      <w:r w:rsidR="00AB4CC2" w:rsidRPr="0001449E">
        <w:rPr>
          <w:rFonts w:ascii="Times New Roman" w:hAnsi="Times New Roman" w:cs="Times New Roman"/>
          <w:sz w:val="28"/>
          <w:szCs w:val="28"/>
        </w:rPr>
        <w:t>)</w:t>
      </w:r>
      <w:r w:rsidRPr="0001449E">
        <w:rPr>
          <w:rFonts w:ascii="Times New Roman" w:hAnsi="Times New Roman" w:cs="Times New Roman"/>
          <w:sz w:val="28"/>
          <w:szCs w:val="28"/>
        </w:rPr>
        <w:t>, и на двигатель через автотрансформат</w:t>
      </w:r>
      <w:r>
        <w:rPr>
          <w:rFonts w:ascii="Times New Roman" w:hAnsi="Times New Roman" w:cs="Times New Roman"/>
          <w:sz w:val="28"/>
          <w:szCs w:val="28"/>
        </w:rPr>
        <w:t>ор AT подается пониженное напря</w:t>
      </w:r>
      <w:r w:rsidRPr="0001449E">
        <w:rPr>
          <w:rFonts w:ascii="Times New Roman" w:hAnsi="Times New Roman" w:cs="Times New Roman"/>
          <w:sz w:val="28"/>
          <w:szCs w:val="28"/>
        </w:rPr>
        <w:t>жение. После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49E">
        <w:rPr>
          <w:rFonts w:ascii="Times New Roman" w:hAnsi="Times New Roman" w:cs="Times New Roman"/>
          <w:sz w:val="28"/>
          <w:szCs w:val="28"/>
        </w:rPr>
        <w:t xml:space="preserve">двигателем определенной скорости выключатель В2 отключается, и двигатель получает питание через часть обмотки автотрансформатора AT, который в этом случае работает как реактор. </w:t>
      </w:r>
      <w:r w:rsidR="00C715D8" w:rsidRPr="0001449E">
        <w:rPr>
          <w:rFonts w:ascii="Times New Roman" w:hAnsi="Times New Roman" w:cs="Times New Roman"/>
          <w:sz w:val="28"/>
          <w:szCs w:val="28"/>
        </w:rPr>
        <w:t xml:space="preserve">Включается </w:t>
      </w:r>
      <w:r w:rsidRPr="0001449E">
        <w:rPr>
          <w:rFonts w:ascii="Times New Roman" w:hAnsi="Times New Roman" w:cs="Times New Roman"/>
          <w:sz w:val="28"/>
          <w:szCs w:val="28"/>
        </w:rPr>
        <w:t>выключатель В3</w:t>
      </w:r>
      <w:r w:rsidR="00C715D8">
        <w:rPr>
          <w:rFonts w:ascii="Times New Roman" w:hAnsi="Times New Roman" w:cs="Times New Roman"/>
          <w:sz w:val="28"/>
          <w:szCs w:val="28"/>
        </w:rPr>
        <w:t xml:space="preserve"> – </w:t>
      </w:r>
      <w:r w:rsidRPr="0001449E">
        <w:rPr>
          <w:rFonts w:ascii="Times New Roman" w:hAnsi="Times New Roman" w:cs="Times New Roman"/>
          <w:sz w:val="28"/>
          <w:szCs w:val="28"/>
        </w:rPr>
        <w:t>двигатель получает полное напряжение.</w:t>
      </w:r>
    </w:p>
    <w:p w:rsidR="0002516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40F">
        <w:rPr>
          <w:rFonts w:ascii="Times New Roman" w:hAnsi="Times New Roman" w:cs="Times New Roman"/>
          <w:sz w:val="28"/>
          <w:szCs w:val="28"/>
        </w:rPr>
        <w:t xml:space="preserve">Если пусковой автотрансформатор понижает пусковое напряжение двигателя в </w:t>
      </w:r>
      <w:r w:rsidRPr="00BA422F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36" type="#_x0000_t75" style="width:18.6pt;height:18.6pt" o:ole="">
            <v:imagedata r:id="rId34" o:title=""/>
          </v:shape>
          <o:OLEObject Type="Embed" ProgID="Equation.DSMT4" ShapeID="_x0000_i1036" DrawAspect="Content" ObjectID="_1600462523" r:id="rId35"/>
        </w:object>
      </w:r>
      <w:r w:rsidRPr="00E5140F">
        <w:rPr>
          <w:rFonts w:ascii="Times New Roman" w:hAnsi="Times New Roman" w:cs="Times New Roman"/>
          <w:sz w:val="28"/>
          <w:szCs w:val="28"/>
        </w:rPr>
        <w:t xml:space="preserve"> раз, то пусковой ток в двигателе или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40F">
        <w:rPr>
          <w:rFonts w:ascii="Times New Roman" w:hAnsi="Times New Roman" w:cs="Times New Roman"/>
          <w:sz w:val="28"/>
          <w:szCs w:val="28"/>
        </w:rPr>
        <w:t>стороне 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40F">
        <w:rPr>
          <w:rFonts w:ascii="Times New Roman" w:hAnsi="Times New Roman" w:cs="Times New Roman"/>
          <w:sz w:val="28"/>
          <w:szCs w:val="28"/>
        </w:rPr>
        <w:t xml:space="preserve">автотрансформатора </w:t>
      </w:r>
      <w:r w:rsidRPr="00BA422F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37" type="#_x0000_t75" style="width:18.6pt;height:18.6pt" o:ole="">
            <v:imagedata r:id="rId36" o:title=""/>
          </v:shape>
          <o:OLEObject Type="Embed" ProgID="Equation.DSMT4" ShapeID="_x0000_i1037" DrawAspect="Content" ObjectID="_1600462524" r:id="rId37"/>
        </w:object>
      </w:r>
      <w:r w:rsidRPr="00E5140F">
        <w:rPr>
          <w:rFonts w:ascii="Times New Roman" w:hAnsi="Times New Roman" w:cs="Times New Roman"/>
          <w:sz w:val="28"/>
          <w:szCs w:val="28"/>
        </w:rPr>
        <w:t xml:space="preserve"> уменьшается также в </w:t>
      </w:r>
      <w:r w:rsidRPr="00BA422F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38" type="#_x0000_t75" style="width:18.6pt;height:18.6pt" o:ole="">
            <v:imagedata r:id="rId34" o:title=""/>
          </v:shape>
          <o:OLEObject Type="Embed" ProgID="Equation.DSMT4" ShapeID="_x0000_i1038" DrawAspect="Content" ObjectID="_1600462525" r:id="rId38"/>
        </w:object>
      </w:r>
      <w:r w:rsidRPr="00E5140F">
        <w:rPr>
          <w:rFonts w:ascii="Times New Roman" w:hAnsi="Times New Roman" w:cs="Times New Roman"/>
          <w:sz w:val="28"/>
          <w:szCs w:val="28"/>
        </w:rPr>
        <w:t xml:space="preserve"> раз, а пусковой ток на стороне ВН автотрансформатора или в сети </w:t>
      </w:r>
      <w:r w:rsidRPr="00BA422F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39" type="#_x0000_t75" style="width:18.6pt;height:18.6pt" o:ole="">
            <v:imagedata r:id="rId39" o:title=""/>
          </v:shape>
          <o:OLEObject Type="Embed" ProgID="Equation.DSMT4" ShapeID="_x0000_i1039" DrawAspect="Content" ObjectID="_1600462526" r:id="rId4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40F">
        <w:rPr>
          <w:rFonts w:ascii="Times New Roman" w:hAnsi="Times New Roman" w:cs="Times New Roman"/>
          <w:sz w:val="28"/>
          <w:szCs w:val="28"/>
        </w:rPr>
        <w:t xml:space="preserve">уменьшается в </w:t>
      </w:r>
      <w:r w:rsidRPr="00BA422F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40" type="#_x0000_t75" style="width:18.6pt;height:19.2pt" o:ole="">
            <v:imagedata r:id="rId41" o:title=""/>
          </v:shape>
          <o:OLEObject Type="Embed" ProgID="Equation.DSMT4" ShapeID="_x0000_i1040" DrawAspect="Content" ObjectID="_1600462527" r:id="rId42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40F">
        <w:rPr>
          <w:rFonts w:ascii="Times New Roman" w:hAnsi="Times New Roman" w:cs="Times New Roman"/>
          <w:sz w:val="28"/>
          <w:szCs w:val="28"/>
        </w:rPr>
        <w:t xml:space="preserve">раз. Пусковой момент </w:t>
      </w:r>
      <w:r w:rsidRPr="00BA422F">
        <w:rPr>
          <w:rFonts w:ascii="Times New Roman" w:hAnsi="Times New Roman" w:cs="Times New Roman"/>
          <w:position w:val="-12"/>
          <w:sz w:val="28"/>
          <w:szCs w:val="28"/>
        </w:rPr>
        <w:object w:dxaOrig="380" w:dyaOrig="360">
          <v:shape id="_x0000_i1041" type="#_x0000_t75" style="width:19.2pt;height:18.6pt" o:ole="">
            <v:imagedata r:id="rId43" o:title=""/>
          </v:shape>
          <o:OLEObject Type="Embed" ProgID="Equation.DSMT4" ShapeID="_x0000_i1041" DrawAspect="Content" ObjectID="_1600462528" r:id="rId44"/>
        </w:object>
      </w:r>
      <w:r w:rsidRPr="00E5140F">
        <w:rPr>
          <w:rFonts w:ascii="Times New Roman" w:hAnsi="Times New Roman" w:cs="Times New Roman"/>
          <w:sz w:val="28"/>
          <w:szCs w:val="28"/>
        </w:rPr>
        <w:t>, пропорциональный квадрату напряжения на зажимах двигателя, уменьшается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40F">
        <w:rPr>
          <w:rFonts w:ascii="Times New Roman" w:hAnsi="Times New Roman" w:cs="Times New Roman"/>
          <w:sz w:val="28"/>
          <w:szCs w:val="28"/>
        </w:rPr>
        <w:t xml:space="preserve">также в </w:t>
      </w:r>
      <w:r w:rsidRPr="00BA422F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42" type="#_x0000_t75" style="width:18.6pt;height:19.2pt" o:ole="">
            <v:imagedata r:id="rId41" o:title=""/>
          </v:shape>
          <o:OLEObject Type="Embed" ProgID="Equation.DSMT4" ShapeID="_x0000_i1042" DrawAspect="Content" ObjectID="_1600462529" r:id="rId4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40F">
        <w:rPr>
          <w:rFonts w:ascii="Times New Roman" w:hAnsi="Times New Roman" w:cs="Times New Roman"/>
          <w:sz w:val="28"/>
          <w:szCs w:val="28"/>
        </w:rPr>
        <w:t>раз.</w:t>
      </w:r>
    </w:p>
    <w:p w:rsidR="00025163" w:rsidRPr="00BA422F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2F">
        <w:rPr>
          <w:rFonts w:ascii="Times New Roman" w:hAnsi="Times New Roman" w:cs="Times New Roman"/>
          <w:sz w:val="28"/>
          <w:szCs w:val="28"/>
        </w:rPr>
        <w:t xml:space="preserve">Таким образом, при автотрансформаторном пуске </w:t>
      </w:r>
      <w:r w:rsidRPr="00BA422F">
        <w:rPr>
          <w:rFonts w:ascii="Times New Roman" w:hAnsi="Times New Roman" w:cs="Times New Roman"/>
          <w:position w:val="-12"/>
          <w:sz w:val="28"/>
          <w:szCs w:val="28"/>
        </w:rPr>
        <w:object w:dxaOrig="380" w:dyaOrig="360">
          <v:shape id="_x0000_i1043" type="#_x0000_t75" style="width:19.2pt;height:18.6pt" o:ole="">
            <v:imagedata r:id="rId43" o:title=""/>
          </v:shape>
          <o:OLEObject Type="Embed" ProgID="Equation.DSMT4" ShapeID="_x0000_i1043" DrawAspect="Content" ObjectID="_1600462530" r:id="rId46"/>
        </w:object>
      </w:r>
      <w:r w:rsidRPr="00BA422F">
        <w:rPr>
          <w:rFonts w:ascii="Times New Roman" w:hAnsi="Times New Roman" w:cs="Times New Roman"/>
          <w:sz w:val="28"/>
          <w:szCs w:val="28"/>
        </w:rPr>
        <w:t xml:space="preserve"> и </w:t>
      </w:r>
      <w:r w:rsidRPr="00BA422F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44" type="#_x0000_t75" style="width:18.6pt;height:18.6pt" o:ole="">
            <v:imagedata r:id="rId39" o:title=""/>
          </v:shape>
          <o:OLEObject Type="Embed" ProgID="Equation.DSMT4" ShapeID="_x0000_i1044" DrawAspect="Content" ObjectID="_1600462531" r:id="rId47"/>
        </w:object>
      </w:r>
      <w:r w:rsidRPr="00BA422F">
        <w:rPr>
          <w:rFonts w:ascii="Times New Roman" w:hAnsi="Times New Roman" w:cs="Times New Roman"/>
          <w:sz w:val="28"/>
          <w:szCs w:val="28"/>
        </w:rPr>
        <w:t xml:space="preserve"> уменьшаются </w:t>
      </w:r>
      <w:r w:rsidRPr="008F384A">
        <w:rPr>
          <w:rFonts w:ascii="Times New Roman" w:hAnsi="Times New Roman" w:cs="Times New Roman"/>
          <w:color w:val="7030A0"/>
          <w:sz w:val="28"/>
          <w:szCs w:val="28"/>
        </w:rPr>
        <w:t xml:space="preserve">в одинаковое число раз. </w:t>
      </w:r>
      <w:r w:rsidRPr="00BA422F">
        <w:rPr>
          <w:rFonts w:ascii="Times New Roman" w:hAnsi="Times New Roman" w:cs="Times New Roman"/>
          <w:sz w:val="28"/>
          <w:szCs w:val="28"/>
        </w:rPr>
        <w:t>В то же время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22F">
        <w:rPr>
          <w:rFonts w:ascii="Times New Roman" w:hAnsi="Times New Roman" w:cs="Times New Roman"/>
          <w:sz w:val="28"/>
          <w:szCs w:val="28"/>
        </w:rPr>
        <w:t xml:space="preserve">реакторном пуске пусковой ток двигателей </w:t>
      </w:r>
      <w:r w:rsidRPr="00BA422F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45" type="#_x0000_t75" style="width:18.6pt;height:18.6pt" o:ole="">
            <v:imagedata r:id="rId36" o:title=""/>
          </v:shape>
          <o:OLEObject Type="Embed" ProgID="Equation.DSMT4" ShapeID="_x0000_i1045" DrawAspect="Content" ObjectID="_1600462532" r:id="rId48"/>
        </w:object>
      </w:r>
      <w:r w:rsidRPr="00BA422F">
        <w:rPr>
          <w:rFonts w:ascii="Times New Roman" w:hAnsi="Times New Roman" w:cs="Times New Roman"/>
          <w:sz w:val="28"/>
          <w:szCs w:val="28"/>
        </w:rPr>
        <w:t xml:space="preserve"> является также пусковым током в сети </w:t>
      </w:r>
      <w:r w:rsidRPr="00BA422F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46" type="#_x0000_t75" style="width:18.6pt;height:18.6pt" o:ole="">
            <v:imagedata r:id="rId39" o:title=""/>
          </v:shape>
          <o:OLEObject Type="Embed" ProgID="Equation.DSMT4" ShapeID="_x0000_i1046" DrawAspect="Content" ObjectID="_1600462533" r:id="rId49"/>
        </w:object>
      </w:r>
      <w:r w:rsidRPr="00BA422F">
        <w:rPr>
          <w:rFonts w:ascii="Times New Roman" w:hAnsi="Times New Roman" w:cs="Times New Roman"/>
          <w:sz w:val="28"/>
          <w:szCs w:val="28"/>
        </w:rPr>
        <w:t xml:space="preserve"> и пусковой момент </w:t>
      </w:r>
      <w:r w:rsidRPr="00BA422F">
        <w:rPr>
          <w:rFonts w:ascii="Times New Roman" w:hAnsi="Times New Roman" w:cs="Times New Roman"/>
          <w:position w:val="-12"/>
          <w:sz w:val="28"/>
          <w:szCs w:val="28"/>
        </w:rPr>
        <w:object w:dxaOrig="380" w:dyaOrig="360">
          <v:shape id="_x0000_i1047" type="#_x0000_t75" style="width:19.2pt;height:18.6pt" o:ole="">
            <v:imagedata r:id="rId43" o:title=""/>
          </v:shape>
          <o:OLEObject Type="Embed" ProgID="Equation.DSMT4" ShapeID="_x0000_i1047" DrawAspect="Content" ObjectID="_1600462534" r:id="rId50"/>
        </w:object>
      </w:r>
      <w:r w:rsidRPr="00BA422F">
        <w:rPr>
          <w:rFonts w:ascii="Times New Roman" w:hAnsi="Times New Roman" w:cs="Times New Roman"/>
          <w:sz w:val="28"/>
          <w:szCs w:val="28"/>
        </w:rPr>
        <w:t xml:space="preserve"> уменьшается</w:t>
      </w:r>
      <w:r>
        <w:rPr>
          <w:rFonts w:ascii="Times New Roman" w:hAnsi="Times New Roman" w:cs="Times New Roman"/>
          <w:sz w:val="28"/>
          <w:szCs w:val="28"/>
        </w:rPr>
        <w:t xml:space="preserve"> быстрее пуско</w:t>
      </w:r>
      <w:r w:rsidRPr="00BA422F">
        <w:rPr>
          <w:rFonts w:ascii="Times New Roman" w:hAnsi="Times New Roman" w:cs="Times New Roman"/>
          <w:sz w:val="28"/>
          <w:szCs w:val="28"/>
        </w:rPr>
        <w:t xml:space="preserve">вого тока (в квадратичном отношении). </w:t>
      </w:r>
      <w:r w:rsidRPr="00242BCA">
        <w:rPr>
          <w:rFonts w:ascii="Times New Roman" w:hAnsi="Times New Roman" w:cs="Times New Roman"/>
          <w:color w:val="7030A0"/>
          <w:sz w:val="28"/>
          <w:szCs w:val="28"/>
        </w:rPr>
        <w:t xml:space="preserve">Поэтому при одинаковых величинах </w:t>
      </w:r>
      <w:r w:rsidRPr="00242BCA">
        <w:rPr>
          <w:rFonts w:ascii="Times New Roman" w:hAnsi="Times New Roman" w:cs="Times New Roman"/>
          <w:color w:val="7030A0"/>
          <w:position w:val="-12"/>
          <w:sz w:val="28"/>
          <w:szCs w:val="28"/>
        </w:rPr>
        <w:object w:dxaOrig="360" w:dyaOrig="360">
          <v:shape id="_x0000_i1048" type="#_x0000_t75" style="width:18.6pt;height:18.6pt" o:ole="">
            <v:imagedata r:id="rId39" o:title=""/>
          </v:shape>
          <o:OLEObject Type="Embed" ProgID="Equation.DSMT4" ShapeID="_x0000_i1048" DrawAspect="Content" ObjectID="_1600462535" r:id="rId51"/>
        </w:object>
      </w:r>
      <w:r w:rsidRPr="00242BCA">
        <w:rPr>
          <w:rFonts w:ascii="Times New Roman" w:hAnsi="Times New Roman" w:cs="Times New Roman"/>
          <w:color w:val="7030A0"/>
          <w:sz w:val="28"/>
          <w:szCs w:val="28"/>
        </w:rPr>
        <w:t xml:space="preserve"> при автотрансформаторном пуске пусковой момент будет больше. </w:t>
      </w:r>
      <w:r w:rsidRPr="00BA422F">
        <w:rPr>
          <w:rFonts w:ascii="Times New Roman" w:hAnsi="Times New Roman" w:cs="Times New Roman"/>
          <w:sz w:val="28"/>
          <w:szCs w:val="28"/>
        </w:rPr>
        <w:t>Однако это преимущество автотрансформаторного пуска достигается ценой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22F">
        <w:rPr>
          <w:rFonts w:ascii="Times New Roman" w:hAnsi="Times New Roman" w:cs="Times New Roman"/>
          <w:sz w:val="28"/>
          <w:szCs w:val="28"/>
        </w:rPr>
        <w:t xml:space="preserve">значительного усложнения и удорожания пусковой аппаратуры. Поэтому </w:t>
      </w:r>
      <w:r w:rsidRPr="00BA422F">
        <w:rPr>
          <w:rFonts w:ascii="Times New Roman" w:hAnsi="Times New Roman" w:cs="Times New Roman"/>
          <w:sz w:val="28"/>
          <w:szCs w:val="28"/>
        </w:rPr>
        <w:lastRenderedPageBreak/>
        <w:t>автотрансформаторный пуск применяется реже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22F">
        <w:rPr>
          <w:rFonts w:ascii="Times New Roman" w:hAnsi="Times New Roman" w:cs="Times New Roman"/>
          <w:sz w:val="28"/>
          <w:szCs w:val="28"/>
        </w:rPr>
        <w:t>реакторного, при более тяжелых условиях, когда реакторный пуск не обеспечивает необходимого пускового момента.</w:t>
      </w:r>
    </w:p>
    <w:p w:rsidR="00025163" w:rsidRPr="005B49BC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49BC">
        <w:rPr>
          <w:rFonts w:ascii="Times New Roman" w:hAnsi="Times New Roman" w:cs="Times New Roman"/>
          <w:i/>
          <w:sz w:val="28"/>
          <w:szCs w:val="28"/>
        </w:rPr>
        <w:t>Пуск переключением «звезда-треугольник»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25163" w:rsidRPr="003713EC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EC">
        <w:rPr>
          <w:rFonts w:ascii="Times New Roman" w:hAnsi="Times New Roman" w:cs="Times New Roman"/>
          <w:sz w:val="28"/>
          <w:szCs w:val="28"/>
        </w:rPr>
        <w:t>Пуск переключением «звезда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13EC">
        <w:rPr>
          <w:rFonts w:ascii="Times New Roman" w:hAnsi="Times New Roman" w:cs="Times New Roman"/>
          <w:sz w:val="28"/>
          <w:szCs w:val="28"/>
        </w:rPr>
        <w:t>треугольник» может применяться в случаях, когда выведены все шесть концов обмотки статора и двигатель нормально работает с соединением обмотки статора в треугольник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13EC">
        <w:rPr>
          <w:rFonts w:ascii="Times New Roman" w:hAnsi="Times New Roman" w:cs="Times New Roman"/>
          <w:sz w:val="28"/>
          <w:szCs w:val="28"/>
        </w:rPr>
        <w:t xml:space="preserve"> В этом случае при пуске обмотка статора включается в звезду (нижнее положение переключателя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163">
        <w:rPr>
          <w:rFonts w:ascii="Times New Roman" w:hAnsi="Times New Roman" w:cs="Times New Roman"/>
          <w:color w:val="7030A0"/>
          <w:sz w:val="28"/>
          <w:szCs w:val="28"/>
        </w:rPr>
        <w:t xml:space="preserve">на рисунке </w:t>
      </w:r>
      <w:r>
        <w:rPr>
          <w:rFonts w:ascii="Times New Roman" w:hAnsi="Times New Roman" w:cs="Times New Roman"/>
          <w:color w:val="7030A0"/>
          <w:sz w:val="28"/>
          <w:szCs w:val="28"/>
        </w:rPr>
        <w:t>3.1</w:t>
      </w:r>
      <w:r w:rsidR="00223AD4">
        <w:rPr>
          <w:rFonts w:ascii="Times New Roman" w:hAnsi="Times New Roman" w:cs="Times New Roman"/>
          <w:color w:val="7030A0"/>
          <w:sz w:val="28"/>
          <w:szCs w:val="28"/>
        </w:rPr>
        <w:t>,</w:t>
      </w:r>
      <w:r w:rsidRPr="00025163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025163">
        <w:rPr>
          <w:rFonts w:ascii="Times New Roman" w:hAnsi="Times New Roman" w:cs="Times New Roman"/>
          <w:i/>
          <w:color w:val="7030A0"/>
          <w:sz w:val="28"/>
          <w:szCs w:val="28"/>
        </w:rPr>
        <w:t>г</w:t>
      </w:r>
      <w:r w:rsidR="00567428" w:rsidRPr="00567428">
        <w:rPr>
          <w:rFonts w:ascii="Times New Roman" w:hAnsi="Times New Roman" w:cs="Times New Roman"/>
          <w:color w:val="7030A0"/>
          <w:sz w:val="28"/>
          <w:szCs w:val="28"/>
        </w:rPr>
        <w:t>)</w:t>
      </w:r>
      <w:r w:rsidRPr="003713EC">
        <w:rPr>
          <w:rFonts w:ascii="Times New Roman" w:hAnsi="Times New Roman" w:cs="Times New Roman"/>
          <w:sz w:val="28"/>
          <w:szCs w:val="28"/>
        </w:rPr>
        <w:t xml:space="preserve">, а при достижении нормальной скорости вращения переключается в треугольник (верхнее положение переключателя П). При соединении обмотки в </w:t>
      </w:r>
      <w:r w:rsidR="00324537" w:rsidRPr="00324537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звезда </w:t>
      </w:r>
      <w:r w:rsidRPr="003713EC">
        <w:rPr>
          <w:rFonts w:ascii="Times New Roman" w:hAnsi="Times New Roman" w:cs="Times New Roman"/>
          <w:sz w:val="28"/>
          <w:szCs w:val="28"/>
        </w:rPr>
        <w:t xml:space="preserve">напряжение фаз обмоток уменьшается в </w:t>
      </w:r>
      <w:r w:rsidRPr="00D14B30">
        <w:rPr>
          <w:rFonts w:ascii="Times New Roman" w:hAnsi="Times New Roman" w:cs="Times New Roman"/>
          <w:position w:val="-8"/>
          <w:sz w:val="28"/>
          <w:szCs w:val="28"/>
        </w:rPr>
        <w:object w:dxaOrig="400" w:dyaOrig="400">
          <v:shape id="_x0000_i1049" type="#_x0000_t75" style="width:20.4pt;height:20.4pt" o:ole="">
            <v:imagedata r:id="rId52" o:title=""/>
          </v:shape>
          <o:OLEObject Type="Embed" ProgID="Equation.DSMT4" ShapeID="_x0000_i1049" DrawAspect="Content" ObjectID="_1600462536" r:id="rId53"/>
        </w:object>
      </w:r>
      <w:r w:rsidRPr="003713EC">
        <w:rPr>
          <w:rFonts w:ascii="Times New Roman" w:hAnsi="Times New Roman" w:cs="Times New Roman"/>
          <w:sz w:val="28"/>
          <w:szCs w:val="28"/>
        </w:rPr>
        <w:t xml:space="preserve"> раза, пусковой момент уменьш</w:t>
      </w:r>
      <w:bookmarkStart w:id="0" w:name="_GoBack"/>
      <w:bookmarkEnd w:id="0"/>
      <w:r w:rsidRPr="003713EC">
        <w:rPr>
          <w:rFonts w:ascii="Times New Roman" w:hAnsi="Times New Roman" w:cs="Times New Roman"/>
          <w:sz w:val="28"/>
          <w:szCs w:val="28"/>
        </w:rPr>
        <w:t xml:space="preserve">ается в </w:t>
      </w:r>
      <w:r w:rsidRPr="00D14B30">
        <w:rPr>
          <w:rFonts w:ascii="Times New Roman" w:hAnsi="Times New Roman" w:cs="Times New Roman"/>
          <w:position w:val="-12"/>
          <w:sz w:val="28"/>
          <w:szCs w:val="28"/>
        </w:rPr>
        <w:object w:dxaOrig="1100" w:dyaOrig="440">
          <v:shape id="_x0000_i1050" type="#_x0000_t75" style="width:55.2pt;height:22.8pt" o:ole="">
            <v:imagedata r:id="rId54" o:title=""/>
          </v:shape>
          <o:OLEObject Type="Embed" ProgID="Equation.DSMT4" ShapeID="_x0000_i1050" DrawAspect="Content" ObjectID="_1600462537" r:id="rId5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3EC">
        <w:rPr>
          <w:rFonts w:ascii="Times New Roman" w:hAnsi="Times New Roman" w:cs="Times New Roman"/>
          <w:sz w:val="28"/>
          <w:szCs w:val="28"/>
        </w:rPr>
        <w:t xml:space="preserve">раза, пусковой ток в фазах обмотки уменьшается в </w:t>
      </w:r>
      <w:r w:rsidRPr="00D14B30">
        <w:rPr>
          <w:rFonts w:ascii="Times New Roman" w:hAnsi="Times New Roman" w:cs="Times New Roman"/>
          <w:position w:val="-8"/>
          <w:sz w:val="28"/>
          <w:szCs w:val="28"/>
        </w:rPr>
        <w:object w:dxaOrig="400" w:dyaOrig="400">
          <v:shape id="_x0000_i1051" type="#_x0000_t75" style="width:20.4pt;height:20.4pt" o:ole="">
            <v:imagedata r:id="rId52" o:title=""/>
          </v:shape>
          <o:OLEObject Type="Embed" ProgID="Equation.DSMT4" ShapeID="_x0000_i1051" DrawAspect="Content" ObjectID="_1600462538" r:id="rId56"/>
        </w:object>
      </w:r>
      <w:r w:rsidRPr="003713EC">
        <w:rPr>
          <w:rFonts w:ascii="Times New Roman" w:hAnsi="Times New Roman" w:cs="Times New Roman"/>
          <w:sz w:val="28"/>
          <w:szCs w:val="28"/>
        </w:rPr>
        <w:t xml:space="preserve">раза, а в сети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13EC">
        <w:rPr>
          <w:rFonts w:ascii="Times New Roman" w:hAnsi="Times New Roman" w:cs="Times New Roman"/>
          <w:sz w:val="28"/>
          <w:szCs w:val="28"/>
        </w:rPr>
        <w:t xml:space="preserve"> в </w:t>
      </w:r>
      <w:r w:rsidRPr="00D14B30">
        <w:rPr>
          <w:rFonts w:ascii="Times New Roman" w:hAnsi="Times New Roman" w:cs="Times New Roman"/>
          <w:position w:val="-8"/>
          <w:sz w:val="28"/>
          <w:szCs w:val="28"/>
        </w:rPr>
        <w:object w:dxaOrig="1280" w:dyaOrig="400">
          <v:shape id="_x0000_i1052" type="#_x0000_t75" style="width:64.2pt;height:20.4pt" o:ole="">
            <v:imagedata r:id="rId57" o:title=""/>
          </v:shape>
          <o:OLEObject Type="Embed" ProgID="Equation.DSMT4" ShapeID="_x0000_i1052" DrawAspect="Content" ObjectID="_1600462539" r:id="rId5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3EC">
        <w:rPr>
          <w:rFonts w:ascii="Times New Roman" w:hAnsi="Times New Roman" w:cs="Times New Roman"/>
          <w:sz w:val="28"/>
          <w:szCs w:val="28"/>
        </w:rPr>
        <w:t xml:space="preserve">раза. Таким образом, рассматриваемый способ пуска равноценен автотрансформаторному пуску при </w:t>
      </w:r>
      <w:r w:rsidRPr="00BA422F">
        <w:rPr>
          <w:rFonts w:ascii="Times New Roman" w:hAnsi="Times New Roman" w:cs="Times New Roman"/>
          <w:position w:val="-12"/>
          <w:sz w:val="28"/>
          <w:szCs w:val="28"/>
        </w:rPr>
        <w:object w:dxaOrig="920" w:dyaOrig="400">
          <v:shape id="_x0000_i1053" type="#_x0000_t75" style="width:47.4pt;height:20.4pt" o:ole="">
            <v:imagedata r:id="rId59" o:title=""/>
          </v:shape>
          <o:OLEObject Type="Embed" ProgID="Equation.DSMT4" ShapeID="_x0000_i1053" DrawAspect="Content" ObjectID="_1600462540" r:id="rId60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516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EC">
        <w:rPr>
          <w:rFonts w:ascii="Times New Roman" w:hAnsi="Times New Roman" w:cs="Times New Roman"/>
          <w:sz w:val="28"/>
          <w:szCs w:val="28"/>
        </w:rPr>
        <w:t>Недостатком этого способа пуска является то, что при пусковых переключениях цепь двигателя разрывается, что связано с возникновением коммутационных перенапряжений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F384A">
        <w:rPr>
          <w:rFonts w:ascii="Times New Roman" w:hAnsi="Times New Roman" w:cs="Times New Roman"/>
          <w:sz w:val="28"/>
          <w:szCs w:val="28"/>
        </w:rPr>
        <w:t>электрическ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384A">
        <w:rPr>
          <w:rFonts w:ascii="Times New Roman" w:hAnsi="Times New Roman" w:cs="Times New Roman"/>
          <w:sz w:val="28"/>
          <w:szCs w:val="28"/>
        </w:rPr>
        <w:t xml:space="preserve"> дуг</w:t>
      </w:r>
      <w:r>
        <w:rPr>
          <w:rFonts w:ascii="Times New Roman" w:hAnsi="Times New Roman" w:cs="Times New Roman"/>
          <w:sz w:val="28"/>
          <w:szCs w:val="28"/>
        </w:rPr>
        <w:t>и)</w:t>
      </w:r>
      <w:r w:rsidRPr="003713EC">
        <w:rPr>
          <w:rFonts w:ascii="Times New Roman" w:hAnsi="Times New Roman" w:cs="Times New Roman"/>
          <w:sz w:val="28"/>
          <w:szCs w:val="28"/>
        </w:rPr>
        <w:t xml:space="preserve">. Этот </w:t>
      </w:r>
      <w:r w:rsidR="00567428">
        <w:rPr>
          <w:rFonts w:ascii="Times New Roman" w:hAnsi="Times New Roman" w:cs="Times New Roman"/>
          <w:sz w:val="28"/>
          <w:szCs w:val="28"/>
        </w:rPr>
        <w:t xml:space="preserve">метод </w:t>
      </w:r>
      <w:r w:rsidRPr="003713EC">
        <w:rPr>
          <w:rFonts w:ascii="Times New Roman" w:hAnsi="Times New Roman" w:cs="Times New Roman"/>
          <w:sz w:val="28"/>
          <w:szCs w:val="28"/>
        </w:rPr>
        <w:t>в настоящее время используется сравнительно редко.</w:t>
      </w:r>
    </w:p>
    <w:p w:rsidR="00025163" w:rsidRPr="00775130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130">
        <w:rPr>
          <w:rFonts w:ascii="Times New Roman" w:hAnsi="Times New Roman" w:cs="Times New Roman"/>
          <w:sz w:val="28"/>
          <w:szCs w:val="28"/>
        </w:rPr>
        <w:t xml:space="preserve">При </w:t>
      </w:r>
      <w:r w:rsidRPr="00775130">
        <w:rPr>
          <w:rFonts w:ascii="Times New Roman" w:hAnsi="Times New Roman" w:cs="Times New Roman"/>
          <w:i/>
          <w:sz w:val="28"/>
          <w:szCs w:val="28"/>
        </w:rPr>
        <w:t>пуске двигателя с фазным ротором</w:t>
      </w:r>
      <w:r w:rsidRPr="00775130">
        <w:rPr>
          <w:rFonts w:ascii="Times New Roman" w:hAnsi="Times New Roman" w:cs="Times New Roman"/>
          <w:sz w:val="28"/>
          <w:szCs w:val="28"/>
        </w:rPr>
        <w:t xml:space="preserve"> в цепь ротора включается добавочное активное сопротивление – пусковой реостат. Пусковой реостат обычно имеет несколько ступеней и рассчитывается на кратковременное протекание тока. По мере разгона двигателя сопротивление пускового реостата уменьшают, переходя</w:t>
      </w:r>
      <w:r w:rsidR="00567428">
        <w:rPr>
          <w:rFonts w:ascii="Times New Roman" w:hAnsi="Times New Roman" w:cs="Times New Roman"/>
          <w:sz w:val="28"/>
          <w:szCs w:val="28"/>
        </w:rPr>
        <w:t xml:space="preserve"> с одной его ступени на другую.</w:t>
      </w:r>
    </w:p>
    <w:p w:rsidR="00025163" w:rsidRDefault="00025163" w:rsidP="0002516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130">
        <w:rPr>
          <w:rFonts w:ascii="Times New Roman" w:hAnsi="Times New Roman" w:cs="Times New Roman"/>
          <w:sz w:val="28"/>
          <w:szCs w:val="28"/>
        </w:rPr>
        <w:t>В данной работе имеется возможность смоделировать одно- и двухступенчатый реакторный пуск асинхронного двигателя с короткозамкнутым ротором с одновременным отображением параметров на экране компьютера.</w:t>
      </w:r>
    </w:p>
    <w:p w:rsidR="0049403D" w:rsidRDefault="00494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74170" w:rsidRPr="00484E52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E52">
        <w:rPr>
          <w:rFonts w:ascii="Times New Roman" w:hAnsi="Times New Roman" w:cs="Times New Roman"/>
          <w:b/>
          <w:sz w:val="28"/>
          <w:szCs w:val="28"/>
        </w:rPr>
        <w:lastRenderedPageBreak/>
        <w:t>3 Оборудование</w:t>
      </w:r>
    </w:p>
    <w:p w:rsidR="00674170" w:rsidRDefault="00674170" w:rsidP="0002516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84E5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аблица</w:t>
      </w:r>
      <w:r w:rsidR="00025163">
        <w:rPr>
          <w:rFonts w:ascii="Times New Roman" w:hAnsi="Times New Roman" w:cs="Times New Roman"/>
          <w:sz w:val="28"/>
          <w:szCs w:val="28"/>
        </w:rPr>
        <w:t> </w:t>
      </w:r>
      <w:r w:rsidR="00A87623">
        <w:rPr>
          <w:rFonts w:ascii="Times New Roman" w:hAnsi="Times New Roman" w:cs="Times New Roman"/>
          <w:sz w:val="28"/>
          <w:szCs w:val="28"/>
        </w:rPr>
        <w:t>3</w:t>
      </w:r>
      <w:r w:rsidRPr="00484E52">
        <w:rPr>
          <w:rFonts w:ascii="Times New Roman" w:hAnsi="Times New Roman" w:cs="Times New Roman"/>
          <w:sz w:val="28"/>
          <w:szCs w:val="28"/>
        </w:rPr>
        <w:t>.1</w:t>
      </w:r>
      <w:r w:rsidR="00025163">
        <w:rPr>
          <w:rFonts w:ascii="Times New Roman" w:hAnsi="Times New Roman" w:cs="Times New Roman"/>
          <w:sz w:val="28"/>
          <w:szCs w:val="28"/>
        </w:rPr>
        <w:t> </w:t>
      </w:r>
      <w:r w:rsidRPr="00484E52">
        <w:rPr>
          <w:rFonts w:ascii="Times New Roman" w:hAnsi="Times New Roman" w:cs="Times New Roman"/>
          <w:sz w:val="28"/>
          <w:szCs w:val="28"/>
        </w:rPr>
        <w:t xml:space="preserve">– Перечень </w:t>
      </w:r>
      <w:r w:rsidR="0049403D" w:rsidRPr="00484E52">
        <w:rPr>
          <w:rFonts w:ascii="Times New Roman" w:hAnsi="Times New Roman" w:cs="Times New Roman"/>
          <w:sz w:val="28"/>
          <w:szCs w:val="28"/>
        </w:rPr>
        <w:t>аппаратуры,</w:t>
      </w:r>
      <w:r w:rsidRPr="00484E52">
        <w:rPr>
          <w:rFonts w:ascii="Times New Roman" w:hAnsi="Times New Roman" w:cs="Times New Roman"/>
          <w:sz w:val="28"/>
          <w:szCs w:val="28"/>
        </w:rPr>
        <w:t xml:space="preserve"> используемой в лабораторной работе</w:t>
      </w:r>
      <w:r w:rsidR="00025163">
        <w:rPr>
          <w:rFonts w:ascii="Times New Roman" w:hAnsi="Times New Roman" w:cs="Times New Roman"/>
          <w:sz w:val="28"/>
          <w:szCs w:val="28"/>
        </w:rPr>
        <w:t> </w:t>
      </w:r>
      <w:r w:rsidRPr="00DF3D24">
        <w:rPr>
          <w:rFonts w:ascii="Times New Roman" w:hAnsi="Times New Roman" w:cs="Times New Roman"/>
          <w:color w:val="7030A0"/>
          <w:sz w:val="28"/>
          <w:szCs w:val="28"/>
        </w:rPr>
        <w:t>№ </w:t>
      </w:r>
      <w:r w:rsidR="00A87623">
        <w:rPr>
          <w:rFonts w:ascii="Times New Roman" w:hAnsi="Times New Roman" w:cs="Times New Roman"/>
          <w:color w:val="7030A0"/>
          <w:sz w:val="28"/>
          <w:szCs w:val="28"/>
        </w:rPr>
        <w:t>3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76"/>
        <w:gridCol w:w="3719"/>
        <w:gridCol w:w="1133"/>
        <w:gridCol w:w="2942"/>
      </w:tblGrid>
      <w:tr w:rsidR="00A87623" w:rsidRPr="001744FF" w:rsidTr="00A87623">
        <w:trPr>
          <w:jc w:val="center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</w:p>
        </w:tc>
      </w:tr>
      <w:tr w:rsidR="00A87623" w:rsidTr="00A87623">
        <w:trPr>
          <w:jc w:val="center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G1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Трехфазный источник питания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201.2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~ 400 В  / 16 А</w:t>
            </w:r>
          </w:p>
        </w:tc>
      </w:tr>
      <w:tr w:rsidR="00A87623" w:rsidTr="00A87623">
        <w:trPr>
          <w:jc w:val="center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G2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Источник питания двигателя</w:t>
            </w:r>
          </w:p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постоянного тока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206.1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 xml:space="preserve"> 0…250 В  /</w:t>
            </w:r>
          </w:p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3 А (якорь) /</w:t>
            </w:r>
          </w:p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 xml:space="preserve"> 200 В  / 1 А (возбуждение)</w:t>
            </w:r>
          </w:p>
        </w:tc>
      </w:tr>
      <w:tr w:rsidR="00A87623" w:rsidTr="00A87623">
        <w:trPr>
          <w:jc w:val="center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G4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Машина постоянного тока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101.2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90 Вт / 220 В /</w:t>
            </w:r>
          </w:p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0,56 А (якорь) /</w:t>
            </w:r>
          </w:p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2×110 В / 0,25 А (возбуждение)</w:t>
            </w:r>
          </w:p>
        </w:tc>
      </w:tr>
      <w:tr w:rsidR="00A87623" w:rsidTr="00A87623">
        <w:trPr>
          <w:jc w:val="center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G5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Преобразователь угловых перемещений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6 вых. каналов /  2500 импульсов за оборот</w:t>
            </w:r>
          </w:p>
        </w:tc>
      </w:tr>
      <w:tr w:rsidR="00A87623" w:rsidTr="00A87623">
        <w:trPr>
          <w:jc w:val="center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М1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Машина переменного тока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102.1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100 Вт / ~ 230 В  /</w:t>
            </w:r>
          </w:p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1500 мин</w:t>
            </w:r>
            <w:r w:rsidRPr="00A8762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</w:tr>
      <w:tr w:rsidR="00A87623" w:rsidTr="00A87623">
        <w:trPr>
          <w:jc w:val="center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А2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Трёхфазная трансформаторная группа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347.3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87623">
              <w:rPr>
                <w:rFonts w:ascii="Times New Roman" w:hAnsi="Times New Roman" w:cs="Times New Roman"/>
                <w:sz w:val="28"/>
                <w:szCs w:val="28"/>
              </w:rPr>
              <w:sym w:font="Symbol" w:char="F0B4"/>
            </w: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80 В</w:t>
            </w:r>
            <w:r w:rsidRPr="00A87623"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А  (звезда) / 220, 225, 230 В / 133, 220, 230, 235, 240, 245  В</w:t>
            </w:r>
          </w:p>
        </w:tc>
      </w:tr>
      <w:tr w:rsidR="00A87623" w:rsidTr="00A87623">
        <w:trPr>
          <w:jc w:val="center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Коннектор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8 аналог. диф. входов;</w:t>
            </w:r>
          </w:p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2 аналог. выходов;</w:t>
            </w:r>
          </w:p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8 цифр. входов /</w:t>
            </w:r>
          </w:p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выходов</w:t>
            </w:r>
          </w:p>
        </w:tc>
      </w:tr>
      <w:tr w:rsidR="00A87623" w:rsidTr="00A87623">
        <w:trPr>
          <w:jc w:val="center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А5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Персональный компьютер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IBM совместимый, Windows ХР,</w:t>
            </w:r>
          </w:p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 xml:space="preserve">плата сбора </w:t>
            </w:r>
          </w:p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PCI-6024E</w:t>
            </w:r>
          </w:p>
        </w:tc>
      </w:tr>
      <w:tr w:rsidR="00A87623" w:rsidTr="00A87623">
        <w:trPr>
          <w:jc w:val="center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А6, А8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Трехполюсный выключатель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301.1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~ 400 В  / 10 А</w:t>
            </w:r>
          </w:p>
        </w:tc>
      </w:tr>
      <w:tr w:rsidR="00A87623" w:rsidTr="00A87623">
        <w:trPr>
          <w:jc w:val="center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А10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Активная нагрузка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306.1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220 В / 3</w:t>
            </w:r>
            <w:r w:rsidRPr="00A87623">
              <w:rPr>
                <w:rFonts w:ascii="Times New Roman" w:hAnsi="Times New Roman" w:cs="Times New Roman"/>
                <w:sz w:val="28"/>
                <w:szCs w:val="28"/>
              </w:rPr>
              <w:sym w:font="Symbol" w:char="F0B4"/>
            </w: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0…50 Вт;</w:t>
            </w:r>
          </w:p>
        </w:tc>
      </w:tr>
      <w:tr w:rsidR="00A87623" w:rsidTr="00A87623">
        <w:trPr>
          <w:jc w:val="center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А12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Блок измерительных трансформаторов тока и напряжения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401.1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600 В / 3 В (тр-р напряж.)</w:t>
            </w:r>
          </w:p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0,3 А / 3 В (тр-р тока)</w:t>
            </w:r>
          </w:p>
        </w:tc>
      </w:tr>
      <w:tr w:rsidR="00A87623" w:rsidTr="00A87623">
        <w:trPr>
          <w:jc w:val="center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А14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Линейный реактор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314.2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A87623">
              <w:rPr>
                <w:rFonts w:ascii="Times New Roman" w:hAnsi="Times New Roman" w:cs="Times New Roman"/>
                <w:sz w:val="28"/>
                <w:szCs w:val="28"/>
              </w:rPr>
              <w:sym w:font="Symbol" w:char="F0B4"/>
            </w: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 xml:space="preserve"> 0,3 Гн / 0,5 А</w:t>
            </w:r>
          </w:p>
        </w:tc>
      </w:tr>
      <w:tr w:rsidR="00A87623" w:rsidTr="00A87623">
        <w:trPr>
          <w:jc w:val="center"/>
        </w:trPr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Р3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Указатель частоты вращения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506.2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623" w:rsidRPr="00A87623" w:rsidRDefault="00A87623" w:rsidP="00A87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-2000…0…2000 мин</w:t>
            </w:r>
            <w:r w:rsidRPr="00A8762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A876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715D8" w:rsidRDefault="00C715D8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5D8" w:rsidRDefault="00C715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74170" w:rsidRPr="00484E52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E52">
        <w:rPr>
          <w:rFonts w:ascii="Times New Roman" w:hAnsi="Times New Roman" w:cs="Times New Roman"/>
          <w:b/>
          <w:sz w:val="28"/>
          <w:szCs w:val="28"/>
        </w:rPr>
        <w:lastRenderedPageBreak/>
        <w:t>4 Указание по технике безопасности:</w:t>
      </w:r>
    </w:p>
    <w:p w:rsidR="00674170" w:rsidRPr="00484E52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E52">
        <w:rPr>
          <w:rFonts w:ascii="Times New Roman" w:hAnsi="Times New Roman" w:cs="Times New Roman"/>
          <w:sz w:val="28"/>
          <w:szCs w:val="28"/>
        </w:rPr>
        <w:t>1. К работе на стендах допускаются студенты, прошедшие инструктаж по технике безопасности при выполнении работ в лабораториях кафедры «Электроснабжения и эксплуатации электрооборудования» и ознакомившиеся с настоящими методическими указаниями. Прохождение инструктажа по технике безопасности фиксируется преподавателем в специальном журнале.</w:t>
      </w:r>
    </w:p>
    <w:p w:rsidR="00674170" w:rsidRPr="00484E52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E52">
        <w:rPr>
          <w:rFonts w:ascii="Times New Roman" w:hAnsi="Times New Roman" w:cs="Times New Roman"/>
          <w:sz w:val="28"/>
          <w:szCs w:val="28"/>
        </w:rPr>
        <w:t>2. Лабораторная работа должна выполняться не менее чем двумя студентами.</w:t>
      </w:r>
    </w:p>
    <w:p w:rsidR="00674170" w:rsidRPr="00484E52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E52">
        <w:rPr>
          <w:rFonts w:ascii="Times New Roman" w:hAnsi="Times New Roman" w:cs="Times New Roman"/>
          <w:sz w:val="28"/>
          <w:szCs w:val="28"/>
        </w:rPr>
        <w:t>3. Сборку схемы осуществлять исправными соединительными проводами, используя при этом приведенные в лабораторной работе принципиальные схемы экспериментов.</w:t>
      </w:r>
    </w:p>
    <w:p w:rsidR="00674170" w:rsidRPr="00484E52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E52">
        <w:rPr>
          <w:rFonts w:ascii="Times New Roman" w:hAnsi="Times New Roman" w:cs="Times New Roman"/>
          <w:sz w:val="28"/>
          <w:szCs w:val="28"/>
        </w:rPr>
        <w:t>4. Собранная цепь проверяется преподавателем и может включаться только по его разрешению и при его наблюдении. О включении напряжения предупреждают всех членов бригады, выполняющих работу.</w:t>
      </w:r>
    </w:p>
    <w:p w:rsidR="00674170" w:rsidRPr="00484E52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E52">
        <w:rPr>
          <w:rFonts w:ascii="Times New Roman" w:hAnsi="Times New Roman" w:cs="Times New Roman"/>
          <w:sz w:val="28"/>
          <w:szCs w:val="28"/>
        </w:rPr>
        <w:t>5. Изменения схемы производят только при выключенном напряжении на стенде, а вновь собранная схема перед подачей на неё напряжения проверяется преподавателем.</w:t>
      </w:r>
    </w:p>
    <w:p w:rsidR="00674170" w:rsidRPr="00484E52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E52">
        <w:rPr>
          <w:rFonts w:ascii="Times New Roman" w:hAnsi="Times New Roman" w:cs="Times New Roman"/>
          <w:sz w:val="28"/>
          <w:szCs w:val="28"/>
        </w:rPr>
        <w:t>6. По окончании испытания или при перерыве в работе схему отключают от напряжения питания. Разборку схемы осуществляют по разрешению преподавателя.</w:t>
      </w:r>
    </w:p>
    <w:p w:rsidR="00674170" w:rsidRPr="00484E52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E52">
        <w:rPr>
          <w:rFonts w:ascii="Times New Roman" w:hAnsi="Times New Roman" w:cs="Times New Roman"/>
          <w:sz w:val="28"/>
          <w:szCs w:val="28"/>
        </w:rPr>
        <w:t>7. При возникновении неисправностей, а также в случае появления запаха, свидетельствующего о возгорании электрических проводов или оборудования, следует незамедлительно прекратить работу с лабораторным стендом, выключив его из сети, и обратиться к преподавателю или обслуживающему персоналу.</w:t>
      </w:r>
    </w:p>
    <w:p w:rsidR="00674170" w:rsidRDefault="00674170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086" w:rsidRDefault="006C7086" w:rsidP="006C70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7086" w:rsidRPr="00484E52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E52">
        <w:rPr>
          <w:rFonts w:ascii="Times New Roman" w:hAnsi="Times New Roman" w:cs="Times New Roman"/>
          <w:b/>
          <w:sz w:val="28"/>
          <w:szCs w:val="28"/>
        </w:rPr>
        <w:lastRenderedPageBreak/>
        <w:t>5 Методика и порядок выполнения работы</w:t>
      </w:r>
    </w:p>
    <w:p w:rsidR="006C7086" w:rsidRPr="00A87623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87623">
        <w:rPr>
          <w:rFonts w:ascii="Times New Roman" w:hAnsi="Times New Roman" w:cs="Times New Roman"/>
          <w:sz w:val="28"/>
          <w:szCs w:val="28"/>
        </w:rPr>
        <w:t>Убедитесь, что устройства, используемые в эксперименте, отключены от сети</w:t>
      </w:r>
      <w:r>
        <w:t xml:space="preserve"> </w:t>
      </w:r>
      <w:r w:rsidRPr="00A87623">
        <w:rPr>
          <w:rFonts w:ascii="Times New Roman" w:hAnsi="Times New Roman" w:cs="Times New Roman"/>
          <w:sz w:val="28"/>
          <w:szCs w:val="28"/>
        </w:rPr>
        <w:t>электропитания.</w:t>
      </w:r>
    </w:p>
    <w:p w:rsidR="006C7086" w:rsidRPr="00A87623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87623">
        <w:rPr>
          <w:rFonts w:ascii="Times New Roman" w:hAnsi="Times New Roman" w:cs="Times New Roman"/>
          <w:sz w:val="28"/>
          <w:szCs w:val="28"/>
        </w:rPr>
        <w:t>Соберите электрическую схему соединений тепловой защиты машины переменного тока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870">
        <w:rPr>
          <w:rFonts w:ascii="Times New Roman" w:hAnsi="Times New Roman" w:cs="Times New Roman"/>
          <w:sz w:val="28"/>
          <w:szCs w:val="28"/>
        </w:rPr>
        <w:t>(рисунок П.4.1)</w:t>
      </w:r>
      <w:r w:rsidRPr="00A87623">
        <w:rPr>
          <w:rFonts w:ascii="Times New Roman" w:hAnsi="Times New Roman" w:cs="Times New Roman"/>
          <w:sz w:val="28"/>
          <w:szCs w:val="28"/>
        </w:rPr>
        <w:t>.</w:t>
      </w:r>
    </w:p>
    <w:p w:rsidR="006C7086" w:rsidRPr="00A87623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A87623">
        <w:rPr>
          <w:rFonts w:ascii="Times New Roman" w:hAnsi="Times New Roman" w:cs="Times New Roman"/>
          <w:sz w:val="28"/>
          <w:szCs w:val="28"/>
        </w:rPr>
        <w:t>Соедините гнезда защитного заземления "</w:t>
      </w:r>
      <w:r w:rsidRPr="00A876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5B6F0D" wp14:editId="56C01119">
            <wp:extent cx="194945" cy="194945"/>
            <wp:effectExtent l="0" t="0" r="0" b="0"/>
            <wp:docPr id="5" name="Рисунок 5" descr="Зазем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земление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623">
        <w:rPr>
          <w:rFonts w:ascii="Times New Roman" w:hAnsi="Times New Roman" w:cs="Times New Roman"/>
          <w:sz w:val="28"/>
          <w:szCs w:val="28"/>
        </w:rPr>
        <w:t>" устройств, используемых в эксперименте, с гнездом "РЕ" трехфазного источника питания G1.</w:t>
      </w:r>
    </w:p>
    <w:p w:rsidR="006C7086" w:rsidRPr="00A73870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A87623">
        <w:rPr>
          <w:rFonts w:ascii="Times New Roman" w:hAnsi="Times New Roman" w:cs="Times New Roman"/>
          <w:sz w:val="28"/>
          <w:szCs w:val="28"/>
        </w:rPr>
        <w:t xml:space="preserve">Соедините аппаратуру в соответствии с электрической схемой </w:t>
      </w:r>
      <w:r w:rsidRPr="00A73870">
        <w:rPr>
          <w:rFonts w:ascii="Times New Roman" w:hAnsi="Times New Roman" w:cs="Times New Roman"/>
          <w:sz w:val="28"/>
          <w:szCs w:val="28"/>
        </w:rPr>
        <w:t xml:space="preserve">соединений (рисунки 3.2). </w:t>
      </w:r>
    </w:p>
    <w:p w:rsidR="006C7086" w:rsidRPr="00A87623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A87623">
        <w:rPr>
          <w:rFonts w:ascii="Times New Roman" w:hAnsi="Times New Roman" w:cs="Times New Roman"/>
          <w:sz w:val="28"/>
          <w:szCs w:val="28"/>
        </w:rPr>
        <w:t>Переключатели режима работы источника G2 и выключателей А6, А8 установите в положение «РУЧН.».</w:t>
      </w:r>
    </w:p>
    <w:p w:rsidR="006C7086" w:rsidRPr="00A87623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A87623">
        <w:rPr>
          <w:rFonts w:ascii="Times New Roman" w:hAnsi="Times New Roman" w:cs="Times New Roman"/>
          <w:sz w:val="28"/>
          <w:szCs w:val="28"/>
        </w:rPr>
        <w:t>Установите в каждой фазе активной нагрузки А10 ее суммарную величину равную, например, 100 %.</w:t>
      </w:r>
    </w:p>
    <w:p w:rsidR="006C7086" w:rsidRPr="00A87623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A87623">
        <w:rPr>
          <w:rFonts w:ascii="Times New Roman" w:hAnsi="Times New Roman" w:cs="Times New Roman"/>
          <w:sz w:val="28"/>
          <w:szCs w:val="28"/>
        </w:rPr>
        <w:t>В трехфазной трансформаторной группе А2 переключателем установите желаемое номинальное вторичное напряжение трансформатора, например, 133 В.</w:t>
      </w:r>
    </w:p>
    <w:p w:rsidR="006C7086" w:rsidRPr="00A73870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A87623">
        <w:rPr>
          <w:rFonts w:ascii="Times New Roman" w:hAnsi="Times New Roman" w:cs="Times New Roman"/>
          <w:sz w:val="28"/>
          <w:szCs w:val="28"/>
        </w:rPr>
        <w:t xml:space="preserve">Приведите в рабочее состояние персональный компьютер А5 и </w:t>
      </w:r>
      <w:r w:rsidRPr="00A73870">
        <w:rPr>
          <w:rFonts w:ascii="Times New Roman" w:hAnsi="Times New Roman" w:cs="Times New Roman"/>
          <w:sz w:val="28"/>
          <w:szCs w:val="28"/>
        </w:rPr>
        <w:t>запустите прикладную программу «Многоканальный осциллограф».</w:t>
      </w:r>
    </w:p>
    <w:p w:rsidR="006C7086" w:rsidRPr="00A87623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A87623">
        <w:rPr>
          <w:rFonts w:ascii="Times New Roman" w:hAnsi="Times New Roman" w:cs="Times New Roman"/>
          <w:sz w:val="28"/>
          <w:szCs w:val="28"/>
        </w:rPr>
        <w:t>Включите выключатели «СЕТЬ» блоков, задействованных в эксперименте.</w:t>
      </w:r>
    </w:p>
    <w:p w:rsidR="006C7086" w:rsidRPr="00A87623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A87623">
        <w:rPr>
          <w:rFonts w:ascii="Times New Roman" w:hAnsi="Times New Roman" w:cs="Times New Roman"/>
          <w:sz w:val="28"/>
          <w:szCs w:val="28"/>
        </w:rPr>
        <w:t>Включите источник G1. О наличии напряжений фаз на его выходе должны сигнализировать светящиеся лампочки.</w:t>
      </w:r>
    </w:p>
    <w:p w:rsidR="006C7086" w:rsidRPr="00A87623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A87623">
        <w:rPr>
          <w:rFonts w:ascii="Times New Roman" w:hAnsi="Times New Roman" w:cs="Times New Roman"/>
          <w:sz w:val="28"/>
          <w:szCs w:val="28"/>
        </w:rPr>
        <w:t>Вращением рукоятки на передней панели источника G2 установите напряжение, например, 100 В на его регулируемом выходе «ЯКОРЬ».</w:t>
      </w:r>
    </w:p>
    <w:p w:rsidR="006C7086" w:rsidRPr="00A87623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870">
        <w:rPr>
          <w:rFonts w:ascii="Times New Roman" w:hAnsi="Times New Roman" w:cs="Times New Roman"/>
          <w:sz w:val="28"/>
          <w:szCs w:val="28"/>
        </w:rPr>
        <w:t xml:space="preserve">12. В персональном компьютере нажмите на виртуальные кнопки </w:t>
      </w:r>
      <w:r w:rsidRPr="00A87623">
        <w:rPr>
          <w:rFonts w:ascii="Times New Roman" w:hAnsi="Times New Roman" w:cs="Times New Roman"/>
          <w:sz w:val="28"/>
          <w:szCs w:val="28"/>
        </w:rPr>
        <w:t xml:space="preserve">«ВКЛ.»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87623">
        <w:rPr>
          <w:rFonts w:ascii="Times New Roman" w:hAnsi="Times New Roman" w:cs="Times New Roman"/>
          <w:sz w:val="28"/>
          <w:szCs w:val="28"/>
        </w:rPr>
        <w:t>включения сканирования используемых каналов осциллографа.</w:t>
      </w:r>
    </w:p>
    <w:p w:rsidR="006C7086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A87623">
        <w:rPr>
          <w:rFonts w:ascii="Times New Roman" w:hAnsi="Times New Roman" w:cs="Times New Roman"/>
          <w:sz w:val="28"/>
          <w:szCs w:val="28"/>
        </w:rPr>
        <w:t xml:space="preserve">Нажмите последовательно кнопки «ВКЛ.» источника G2, выключателя А6 и спустя, например, 2 с выключателя А8. </w:t>
      </w:r>
    </w:p>
    <w:p w:rsidR="006C7086" w:rsidRPr="00A87623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870">
        <w:rPr>
          <w:rFonts w:ascii="Times New Roman" w:hAnsi="Times New Roman" w:cs="Times New Roman"/>
          <w:sz w:val="28"/>
          <w:szCs w:val="28"/>
        </w:rPr>
        <w:t xml:space="preserve">14. Остановите сбор данных в персональном компьютере нажатием на </w:t>
      </w:r>
      <w:r w:rsidRPr="00A87623">
        <w:rPr>
          <w:rFonts w:ascii="Times New Roman" w:hAnsi="Times New Roman" w:cs="Times New Roman"/>
          <w:sz w:val="28"/>
          <w:szCs w:val="28"/>
        </w:rPr>
        <w:lastRenderedPageBreak/>
        <w:t xml:space="preserve">виртуальную кнопку «Остановить» </w:t>
      </w:r>
      <w:r w:rsidRPr="00A876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5CE1F2" wp14:editId="0354D00B">
            <wp:extent cx="154305" cy="154305"/>
            <wp:effectExtent l="0" t="0" r="0" b="0"/>
            <wp:docPr id="12" name="Рисунок 12" descr="Ст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топ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623">
        <w:rPr>
          <w:rFonts w:ascii="Times New Roman" w:hAnsi="Times New Roman" w:cs="Times New Roman"/>
          <w:sz w:val="28"/>
          <w:szCs w:val="28"/>
        </w:rPr>
        <w:t>. В результате должен осуществиться двухступенчатый пуск нагруженного асинхронного двигателя М1 и должны записаться в компьютер данные о режимных параметрах на интервале пуска.</w:t>
      </w:r>
    </w:p>
    <w:p w:rsidR="006C7086" w:rsidRPr="00A73870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870">
        <w:rPr>
          <w:rFonts w:ascii="Times New Roman" w:hAnsi="Times New Roman" w:cs="Times New Roman"/>
          <w:sz w:val="28"/>
          <w:szCs w:val="28"/>
        </w:rPr>
        <w:t xml:space="preserve">14. Отобразите записанный процесс нажатием в персональном компьютере на виртуальную кнопку </w:t>
      </w:r>
      <w:r w:rsidRPr="00A738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BDE247" wp14:editId="7A9EA50B">
            <wp:extent cx="154305" cy="154305"/>
            <wp:effectExtent l="0" t="0" r="0" b="0"/>
            <wp:docPr id="20" name="Рисунок 20" descr="Нартсо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ртсовать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870">
        <w:rPr>
          <w:rFonts w:ascii="Times New Roman" w:hAnsi="Times New Roman" w:cs="Times New Roman"/>
          <w:sz w:val="28"/>
          <w:szCs w:val="28"/>
        </w:rPr>
        <w:t>.</w:t>
      </w:r>
    </w:p>
    <w:p w:rsidR="006C7086" w:rsidRPr="00A73870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870">
        <w:rPr>
          <w:rFonts w:ascii="Times New Roman" w:hAnsi="Times New Roman" w:cs="Times New Roman"/>
          <w:sz w:val="28"/>
          <w:szCs w:val="28"/>
        </w:rPr>
        <w:t>15. Нажмите кнопку «ОТКЛ.» источника G1.</w:t>
      </w:r>
    </w:p>
    <w:p w:rsidR="006C7086" w:rsidRPr="00A87623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Pr="00A87623">
        <w:rPr>
          <w:rFonts w:ascii="Times New Roman" w:hAnsi="Times New Roman" w:cs="Times New Roman"/>
          <w:sz w:val="28"/>
          <w:szCs w:val="28"/>
        </w:rPr>
        <w:t>Отключите выключатели «СЕТЬ» блоков, задействованных в эксперименте.</w:t>
      </w:r>
    </w:p>
    <w:p w:rsidR="006C7086" w:rsidRPr="00484E52" w:rsidRDefault="006C7086" w:rsidP="006C708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7086" w:rsidRPr="00484E52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E52">
        <w:rPr>
          <w:rFonts w:ascii="Times New Roman" w:hAnsi="Times New Roman" w:cs="Times New Roman"/>
          <w:b/>
          <w:sz w:val="28"/>
          <w:szCs w:val="28"/>
        </w:rPr>
        <w:t>6 Содержание отчета</w:t>
      </w:r>
    </w:p>
    <w:p w:rsidR="006C7086" w:rsidRPr="00484E52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E52">
        <w:rPr>
          <w:rFonts w:ascii="Times New Roman" w:hAnsi="Times New Roman" w:cs="Times New Roman"/>
          <w:sz w:val="28"/>
          <w:szCs w:val="28"/>
        </w:rPr>
        <w:t>Каждый студент, выполнивший лабораторную работу должен оформить отчет и предоставить его преподавателю. В соответствии с общими требованиями отчет должен содержать:</w:t>
      </w:r>
    </w:p>
    <w:p w:rsidR="006C7086" w:rsidRPr="00484E52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E52">
        <w:rPr>
          <w:rFonts w:ascii="Times New Roman" w:hAnsi="Times New Roman" w:cs="Times New Roman"/>
          <w:sz w:val="28"/>
          <w:szCs w:val="28"/>
        </w:rPr>
        <w:t>1. Название и цель лабораторной работы;</w:t>
      </w:r>
    </w:p>
    <w:p w:rsidR="006C7086" w:rsidRPr="00484E52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E52">
        <w:rPr>
          <w:rFonts w:ascii="Times New Roman" w:hAnsi="Times New Roman" w:cs="Times New Roman"/>
          <w:sz w:val="28"/>
          <w:szCs w:val="28"/>
        </w:rPr>
        <w:t>2. Перечень используемой аппаратуры</w:t>
      </w:r>
    </w:p>
    <w:p w:rsidR="006C7086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E52">
        <w:rPr>
          <w:rFonts w:ascii="Times New Roman" w:hAnsi="Times New Roman" w:cs="Times New Roman"/>
          <w:sz w:val="28"/>
          <w:szCs w:val="28"/>
        </w:rPr>
        <w:t>3. Электрическая схема соединений;</w:t>
      </w:r>
    </w:p>
    <w:p w:rsidR="006C7086" w:rsidRPr="00484E52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выполнения работы;</w:t>
      </w:r>
    </w:p>
    <w:p w:rsidR="006C7086" w:rsidRPr="00484E52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84E52">
        <w:rPr>
          <w:rFonts w:ascii="Times New Roman" w:hAnsi="Times New Roman" w:cs="Times New Roman"/>
          <w:sz w:val="28"/>
          <w:szCs w:val="28"/>
        </w:rPr>
        <w:t>. Выводы по работе.</w:t>
      </w:r>
    </w:p>
    <w:p w:rsidR="006C7086" w:rsidRPr="00484E52" w:rsidRDefault="006C7086" w:rsidP="006C70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086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E52">
        <w:rPr>
          <w:rFonts w:ascii="Times New Roman" w:hAnsi="Times New Roman" w:cs="Times New Roman"/>
          <w:b/>
          <w:sz w:val="28"/>
          <w:szCs w:val="28"/>
        </w:rPr>
        <w:t>7 Контрольные вопросы</w:t>
      </w:r>
    </w:p>
    <w:p w:rsidR="006C7086" w:rsidRPr="00A73870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870">
        <w:rPr>
          <w:rFonts w:ascii="Times New Roman" w:hAnsi="Times New Roman" w:cs="Times New Roman"/>
          <w:sz w:val="28"/>
          <w:szCs w:val="28"/>
        </w:rPr>
        <w:t>1. Объясните устройство трехфазного асинхронного двигателя с короткозамкнутым ротором.</w:t>
      </w:r>
    </w:p>
    <w:p w:rsidR="006C7086" w:rsidRPr="00A73870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870">
        <w:rPr>
          <w:rFonts w:ascii="Times New Roman" w:hAnsi="Times New Roman" w:cs="Times New Roman"/>
          <w:sz w:val="28"/>
          <w:szCs w:val="28"/>
        </w:rPr>
        <w:t>2. Объясните устройство трехфазного асинхронного двигателя с фазным ротором.</w:t>
      </w:r>
    </w:p>
    <w:p w:rsidR="006C7086" w:rsidRPr="00A73870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870">
        <w:rPr>
          <w:rFonts w:ascii="Times New Roman" w:hAnsi="Times New Roman" w:cs="Times New Roman"/>
          <w:sz w:val="28"/>
          <w:szCs w:val="28"/>
        </w:rPr>
        <w:t>3. Что характеризуется величиной скольжения асинхронного двигателя?</w:t>
      </w:r>
    </w:p>
    <w:p w:rsidR="006C7086" w:rsidRPr="00A73870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870">
        <w:rPr>
          <w:rFonts w:ascii="Times New Roman" w:hAnsi="Times New Roman" w:cs="Times New Roman"/>
          <w:sz w:val="28"/>
          <w:szCs w:val="28"/>
        </w:rPr>
        <w:t>4. Какими достоинствами и недостатками обладает трехфазный асинхронный двигатель с короткозамкнутым ротором?</w:t>
      </w:r>
    </w:p>
    <w:p w:rsidR="006C7086" w:rsidRPr="00A73870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870">
        <w:rPr>
          <w:rFonts w:ascii="Times New Roman" w:hAnsi="Times New Roman" w:cs="Times New Roman"/>
          <w:sz w:val="28"/>
          <w:szCs w:val="28"/>
        </w:rPr>
        <w:t>5. Перечислить и сравнить различные способы пуска асинхронного двигателя с короткозамкнутым ротором.</w:t>
      </w:r>
    </w:p>
    <w:p w:rsidR="006C7086" w:rsidRDefault="006C7086" w:rsidP="006C708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870">
        <w:rPr>
          <w:rFonts w:ascii="Times New Roman" w:hAnsi="Times New Roman" w:cs="Times New Roman"/>
          <w:sz w:val="28"/>
          <w:szCs w:val="28"/>
        </w:rPr>
        <w:t>6. Способ пуска асинхронного двигателя с фазным ротором.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87623" w:rsidRPr="00484E52" w:rsidRDefault="00CF2312" w:rsidP="006741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object w:dxaOrig="7309" w:dyaOrig="13977">
          <v:shape id="_x0000_i1054" type="#_x0000_t75" style="width:367.2pt;height:699pt" o:ole="">
            <v:imagedata r:id="rId64" o:title=""/>
          </v:shape>
          <o:OLEObject Type="Embed" ProgID="Visio.Drawing.15" ShapeID="_x0000_i1054" DrawAspect="Content" ObjectID="_1600462541" r:id="rId65"/>
        </w:object>
      </w:r>
    </w:p>
    <w:p w:rsidR="00674170" w:rsidRDefault="00674170" w:rsidP="00CF2312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4E5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CF2312">
        <w:rPr>
          <w:rFonts w:ascii="Times New Roman" w:hAnsi="Times New Roman" w:cs="Times New Roman"/>
          <w:sz w:val="28"/>
          <w:szCs w:val="28"/>
        </w:rPr>
        <w:t>3</w:t>
      </w:r>
      <w:r w:rsidRPr="00DF3D24">
        <w:rPr>
          <w:rFonts w:ascii="Times New Roman" w:hAnsi="Times New Roman" w:cs="Times New Roman"/>
          <w:color w:val="7030A0"/>
          <w:sz w:val="28"/>
          <w:szCs w:val="28"/>
        </w:rPr>
        <w:t>.</w:t>
      </w:r>
      <w:r w:rsidR="00242BCA">
        <w:rPr>
          <w:rFonts w:ascii="Times New Roman" w:hAnsi="Times New Roman" w:cs="Times New Roman"/>
          <w:color w:val="7030A0"/>
          <w:sz w:val="28"/>
          <w:szCs w:val="28"/>
        </w:rPr>
        <w:t>2</w:t>
      </w:r>
      <w:r w:rsidRPr="00DF3D2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484E52">
        <w:rPr>
          <w:rFonts w:ascii="Times New Roman" w:hAnsi="Times New Roman" w:cs="Times New Roman"/>
          <w:sz w:val="28"/>
          <w:szCs w:val="28"/>
        </w:rPr>
        <w:t>– Электрическая схема соединений</w:t>
      </w:r>
    </w:p>
    <w:p w:rsidR="00CF2312" w:rsidRDefault="00CF2312" w:rsidP="00CF2312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object w:dxaOrig="6746" w:dyaOrig="5705">
          <v:shape id="_x0000_i1055" type="#_x0000_t75" style="width:336pt;height:285.6pt" o:ole="">
            <v:imagedata r:id="rId66" o:title=""/>
          </v:shape>
          <o:OLEObject Type="Embed" ProgID="Visio.Drawing.15" ShapeID="_x0000_i1055" DrawAspect="Content" ObjectID="_1600462542" r:id="rId67"/>
        </w:object>
      </w:r>
    </w:p>
    <w:p w:rsidR="00CF2312" w:rsidRDefault="00921C33" w:rsidP="00CF2312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</w:t>
      </w:r>
      <w:r w:rsidRPr="00CF2312">
        <w:rPr>
          <w:rFonts w:ascii="Times New Roman" w:hAnsi="Times New Roman" w:cs="Times New Roman"/>
          <w:sz w:val="28"/>
          <w:szCs w:val="28"/>
        </w:rPr>
        <w:t>рисунк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2312">
        <w:rPr>
          <w:rFonts w:ascii="Times New Roman" w:hAnsi="Times New Roman" w:cs="Times New Roman"/>
          <w:sz w:val="28"/>
          <w:szCs w:val="28"/>
        </w:rPr>
        <w:t xml:space="preserve"> </w:t>
      </w:r>
      <w:r w:rsidR="00CF2312" w:rsidRPr="00CF231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74170" w:rsidRDefault="00674170" w:rsidP="00674170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674170" w:rsidSect="000943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384" w:rsidRDefault="00D25384" w:rsidP="007E44F6">
      <w:pPr>
        <w:spacing w:after="0" w:line="240" w:lineRule="auto"/>
      </w:pPr>
      <w:r>
        <w:separator/>
      </w:r>
    </w:p>
  </w:endnote>
  <w:endnote w:type="continuationSeparator" w:id="0">
    <w:p w:rsidR="00D25384" w:rsidRDefault="00D25384" w:rsidP="007E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384" w:rsidRDefault="00D25384" w:rsidP="007E44F6">
      <w:pPr>
        <w:spacing w:after="0" w:line="240" w:lineRule="auto"/>
      </w:pPr>
      <w:r>
        <w:separator/>
      </w:r>
    </w:p>
  </w:footnote>
  <w:footnote w:type="continuationSeparator" w:id="0">
    <w:p w:rsidR="00D25384" w:rsidRDefault="00D25384" w:rsidP="007E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049C"/>
    <w:multiLevelType w:val="multilevel"/>
    <w:tmpl w:val="E9B4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A2CCD"/>
    <w:multiLevelType w:val="singleLevel"/>
    <w:tmpl w:val="5CD60F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4E"/>
    <w:rsid w:val="0001784E"/>
    <w:rsid w:val="00025163"/>
    <w:rsid w:val="000811FA"/>
    <w:rsid w:val="000943B9"/>
    <w:rsid w:val="000A77A2"/>
    <w:rsid w:val="000E0755"/>
    <w:rsid w:val="000E76F9"/>
    <w:rsid w:val="000F324A"/>
    <w:rsid w:val="00112BAD"/>
    <w:rsid w:val="00140BA3"/>
    <w:rsid w:val="001504D2"/>
    <w:rsid w:val="00153314"/>
    <w:rsid w:val="00162059"/>
    <w:rsid w:val="00166723"/>
    <w:rsid w:val="001754D0"/>
    <w:rsid w:val="001D1EAE"/>
    <w:rsid w:val="001D5F10"/>
    <w:rsid w:val="00204F3B"/>
    <w:rsid w:val="00211944"/>
    <w:rsid w:val="00211B8A"/>
    <w:rsid w:val="00223AD4"/>
    <w:rsid w:val="00230331"/>
    <w:rsid w:val="00230659"/>
    <w:rsid w:val="00242BCA"/>
    <w:rsid w:val="002C01B2"/>
    <w:rsid w:val="002E1CD8"/>
    <w:rsid w:val="002E5ECA"/>
    <w:rsid w:val="00324537"/>
    <w:rsid w:val="00337E7B"/>
    <w:rsid w:val="003504FB"/>
    <w:rsid w:val="0036542F"/>
    <w:rsid w:val="00371309"/>
    <w:rsid w:val="003750F4"/>
    <w:rsid w:val="00377A0E"/>
    <w:rsid w:val="00396E62"/>
    <w:rsid w:val="003A086C"/>
    <w:rsid w:val="003B14BF"/>
    <w:rsid w:val="003D2A56"/>
    <w:rsid w:val="003D32DC"/>
    <w:rsid w:val="004169C0"/>
    <w:rsid w:val="00423D64"/>
    <w:rsid w:val="0043369F"/>
    <w:rsid w:val="00437A07"/>
    <w:rsid w:val="00474A0A"/>
    <w:rsid w:val="0048376A"/>
    <w:rsid w:val="00484E52"/>
    <w:rsid w:val="00492366"/>
    <w:rsid w:val="0049403D"/>
    <w:rsid w:val="004A3873"/>
    <w:rsid w:val="005000E5"/>
    <w:rsid w:val="0052281F"/>
    <w:rsid w:val="00567428"/>
    <w:rsid w:val="0058381C"/>
    <w:rsid w:val="005F3619"/>
    <w:rsid w:val="00674170"/>
    <w:rsid w:val="00681F78"/>
    <w:rsid w:val="006C7086"/>
    <w:rsid w:val="006E5F00"/>
    <w:rsid w:val="007038C1"/>
    <w:rsid w:val="00763EA3"/>
    <w:rsid w:val="007D4278"/>
    <w:rsid w:val="007E44F6"/>
    <w:rsid w:val="007E549F"/>
    <w:rsid w:val="00850BD2"/>
    <w:rsid w:val="008E530C"/>
    <w:rsid w:val="008F7994"/>
    <w:rsid w:val="00921C33"/>
    <w:rsid w:val="00931531"/>
    <w:rsid w:val="00973256"/>
    <w:rsid w:val="00982E1D"/>
    <w:rsid w:val="009C54EA"/>
    <w:rsid w:val="00A54538"/>
    <w:rsid w:val="00A64933"/>
    <w:rsid w:val="00A76E3E"/>
    <w:rsid w:val="00A87623"/>
    <w:rsid w:val="00AA1679"/>
    <w:rsid w:val="00AB4CC2"/>
    <w:rsid w:val="00AC2947"/>
    <w:rsid w:val="00B52CDF"/>
    <w:rsid w:val="00B54663"/>
    <w:rsid w:val="00B87068"/>
    <w:rsid w:val="00B878D3"/>
    <w:rsid w:val="00BA5A65"/>
    <w:rsid w:val="00BB5CAC"/>
    <w:rsid w:val="00BE0EA6"/>
    <w:rsid w:val="00BE272E"/>
    <w:rsid w:val="00C4215D"/>
    <w:rsid w:val="00C715D8"/>
    <w:rsid w:val="00C81E28"/>
    <w:rsid w:val="00C94128"/>
    <w:rsid w:val="00CE0791"/>
    <w:rsid w:val="00CF2312"/>
    <w:rsid w:val="00D013FE"/>
    <w:rsid w:val="00D140E3"/>
    <w:rsid w:val="00D25384"/>
    <w:rsid w:val="00D26202"/>
    <w:rsid w:val="00D562DB"/>
    <w:rsid w:val="00DC45E4"/>
    <w:rsid w:val="00DE4E6F"/>
    <w:rsid w:val="00E24908"/>
    <w:rsid w:val="00E50A2B"/>
    <w:rsid w:val="00E729FB"/>
    <w:rsid w:val="00EB1F3E"/>
    <w:rsid w:val="00F11A26"/>
    <w:rsid w:val="00F11D0D"/>
    <w:rsid w:val="00F31893"/>
    <w:rsid w:val="00F848D7"/>
    <w:rsid w:val="00FA1490"/>
    <w:rsid w:val="00FD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191E-82C9-4677-A374-EA81FB8A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84E52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8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8376A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6E5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остой текст везде"/>
    <w:basedOn w:val="a0"/>
    <w:rsid w:val="00F31893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0"/>
    <w:uiPriority w:val="34"/>
    <w:qFormat/>
    <w:rsid w:val="007038C1"/>
    <w:pPr>
      <w:ind w:left="720"/>
      <w:contextualSpacing/>
    </w:pPr>
  </w:style>
  <w:style w:type="paragraph" w:styleId="2">
    <w:name w:val="Body Text Indent 2"/>
    <w:basedOn w:val="a0"/>
    <w:link w:val="20"/>
    <w:semiHidden/>
    <w:rsid w:val="000E07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20">
    <w:name w:val="Основной текст с отступом 2 Знак"/>
    <w:basedOn w:val="a1"/>
    <w:link w:val="2"/>
    <w:semiHidden/>
    <w:rsid w:val="000E0755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a9">
    <w:name w:val="Body Text"/>
    <w:basedOn w:val="a0"/>
    <w:link w:val="aa"/>
    <w:semiHidden/>
    <w:rsid w:val="000E0755"/>
    <w:pPr>
      <w:spacing w:after="12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1"/>
    <w:link w:val="a9"/>
    <w:semiHidden/>
    <w:rsid w:val="000E0755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header"/>
    <w:basedOn w:val="a0"/>
    <w:link w:val="ac"/>
    <w:uiPriority w:val="99"/>
    <w:unhideWhenUsed/>
    <w:rsid w:val="007E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7E44F6"/>
  </w:style>
  <w:style w:type="paragraph" w:styleId="ad">
    <w:name w:val="footer"/>
    <w:basedOn w:val="a0"/>
    <w:link w:val="ae"/>
    <w:uiPriority w:val="99"/>
    <w:unhideWhenUsed/>
    <w:rsid w:val="007E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7E44F6"/>
  </w:style>
  <w:style w:type="paragraph" w:customStyle="1" w:styleId="a">
    <w:name w:val="Список с точками"/>
    <w:basedOn w:val="a0"/>
    <w:rsid w:val="000A77A2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">
    <w:name w:val="Комментарий"/>
    <w:basedOn w:val="a7"/>
    <w:rsid w:val="000A77A2"/>
    <w:pPr>
      <w:ind w:firstLine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2568">
          <w:marLeft w:val="0"/>
          <w:marRight w:val="0"/>
          <w:marTop w:val="150"/>
          <w:marBottom w:val="150"/>
          <w:divBdr>
            <w:top w:val="single" w:sz="6" w:space="1" w:color="CDCDCD"/>
            <w:left w:val="none" w:sz="0" w:space="0" w:color="auto"/>
            <w:bottom w:val="single" w:sz="6" w:space="1" w:color="CDCDCD"/>
            <w:right w:val="none" w:sz="0" w:space="0" w:color="auto"/>
          </w:divBdr>
        </w:div>
      </w:divsChild>
    </w:div>
    <w:div w:id="838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20.bin"/><Relationship Id="rId63" Type="http://schemas.openxmlformats.org/officeDocument/2006/relationships/image" Target="media/image27.pn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image" Target="media/image29.emf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19" Type="http://schemas.openxmlformats.org/officeDocument/2006/relationships/oleObject" Target="embeddings/oleObject4.bin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7.bin"/><Relationship Id="rId64" Type="http://schemas.openxmlformats.org/officeDocument/2006/relationships/image" Target="media/image28.emf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4.wmf"/><Relationship Id="rId67" Type="http://schemas.openxmlformats.org/officeDocument/2006/relationships/oleObject" Target="embeddings/_________Microsoft_Visio_2003_20101.vsd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image" Target="media/image22.wmf"/><Relationship Id="rId62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3.wmf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1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_________Microsoft_Visio_2003_2010.vsd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345D1-E68F-4C42-AE90-D0897E74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vik</cp:lastModifiedBy>
  <cp:revision>32</cp:revision>
  <cp:lastPrinted>2017-11-12T19:30:00Z</cp:lastPrinted>
  <dcterms:created xsi:type="dcterms:W3CDTF">2017-10-26T08:58:00Z</dcterms:created>
  <dcterms:modified xsi:type="dcterms:W3CDTF">2018-10-07T21:08:00Z</dcterms:modified>
</cp:coreProperties>
</file>